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399F8E" w14:textId="37440F9D" w:rsidR="007F558D" w:rsidRPr="008A56C8" w:rsidRDefault="00A90F55" w:rsidP="00FB2B2D">
      <w:pPr>
        <w:jc w:val="center"/>
        <w:rPr>
          <w:b/>
          <w:kern w:val="36"/>
          <w:szCs w:val="24"/>
        </w:rPr>
      </w:pPr>
      <w:bookmarkStart w:id="0" w:name="_GoBack"/>
      <w:bookmarkEnd w:id="0"/>
      <w:r w:rsidRPr="00A90F55">
        <w:rPr>
          <w:b/>
          <w:kern w:val="36"/>
          <w:szCs w:val="24"/>
        </w:rPr>
        <w:t>4758556</w:t>
      </w:r>
      <w:r>
        <w:rPr>
          <w:b/>
          <w:kern w:val="36"/>
          <w:szCs w:val="24"/>
        </w:rPr>
        <w:t xml:space="preserve"> </w:t>
      </w:r>
      <w:r w:rsidRPr="00A90F55">
        <w:rPr>
          <w:b/>
          <w:kern w:val="36"/>
          <w:szCs w:val="24"/>
        </w:rPr>
        <w:t>Paviršinių nuotekų valymo įrenginių projektavimo paslaugos ir statybos darbai Draugystės g., Kaunas</w:t>
      </w:r>
    </w:p>
    <w:p w14:paraId="67B33B33" w14:textId="4C8F804B" w:rsidR="00067075" w:rsidRPr="008A56C8" w:rsidRDefault="00140EF9" w:rsidP="0027456C">
      <w:pPr>
        <w:jc w:val="center"/>
        <w:rPr>
          <w:b/>
          <w:szCs w:val="24"/>
        </w:rPr>
      </w:pPr>
      <w:r w:rsidRPr="008A56C8">
        <w:rPr>
          <w:b/>
          <w:kern w:val="36"/>
          <w:szCs w:val="24"/>
        </w:rPr>
        <w:t>Atsakymai į klausimus</w:t>
      </w:r>
    </w:p>
    <w:p w14:paraId="61F311C8" w14:textId="5C45B13B" w:rsidR="00067075" w:rsidRPr="008A56C8" w:rsidRDefault="00067075" w:rsidP="00067075">
      <w:pPr>
        <w:jc w:val="center"/>
        <w:rPr>
          <w:b/>
          <w:szCs w:val="24"/>
        </w:rPr>
      </w:pPr>
      <w:r w:rsidRPr="008A56C8">
        <w:rPr>
          <w:b/>
          <w:szCs w:val="24"/>
        </w:rPr>
        <w:t>202</w:t>
      </w:r>
      <w:r w:rsidR="00552CFB" w:rsidRPr="008A56C8">
        <w:rPr>
          <w:b/>
          <w:szCs w:val="24"/>
        </w:rPr>
        <w:t>5</w:t>
      </w:r>
      <w:r w:rsidRPr="008A56C8">
        <w:rPr>
          <w:b/>
          <w:szCs w:val="24"/>
        </w:rPr>
        <w:t>-</w:t>
      </w:r>
      <w:r w:rsidR="00A90F55">
        <w:rPr>
          <w:b/>
          <w:szCs w:val="24"/>
        </w:rPr>
        <w:t>10</w:t>
      </w:r>
      <w:r w:rsidRPr="008A56C8">
        <w:rPr>
          <w:b/>
          <w:szCs w:val="24"/>
        </w:rPr>
        <w:t>-</w:t>
      </w:r>
      <w:r w:rsidR="00AE4113">
        <w:rPr>
          <w:b/>
          <w:szCs w:val="24"/>
        </w:rPr>
        <w:t>10</w:t>
      </w:r>
    </w:p>
    <w:tbl>
      <w:tblPr>
        <w:tblStyle w:val="Lentelstinklelis"/>
        <w:tblW w:w="13603" w:type="dxa"/>
        <w:tblLayout w:type="fixed"/>
        <w:tblLook w:val="04A0" w:firstRow="1" w:lastRow="0" w:firstColumn="1" w:lastColumn="0" w:noHBand="0" w:noVBand="1"/>
      </w:tblPr>
      <w:tblGrid>
        <w:gridCol w:w="704"/>
        <w:gridCol w:w="8363"/>
        <w:gridCol w:w="4536"/>
      </w:tblGrid>
      <w:tr w:rsidR="00FD47E4" w:rsidRPr="008A56C8" w14:paraId="1799C190" w14:textId="77777777" w:rsidTr="4EDD15B8">
        <w:trPr>
          <w:trHeight w:val="495"/>
        </w:trPr>
        <w:tc>
          <w:tcPr>
            <w:tcW w:w="704" w:type="dxa"/>
            <w:tcBorders>
              <w:top w:val="single" w:sz="4" w:space="0" w:color="auto"/>
              <w:left w:val="single" w:sz="4" w:space="0" w:color="auto"/>
              <w:bottom w:val="single" w:sz="4" w:space="0" w:color="auto"/>
              <w:right w:val="single" w:sz="4" w:space="0" w:color="auto"/>
            </w:tcBorders>
            <w:shd w:val="clear" w:color="auto" w:fill="auto"/>
          </w:tcPr>
          <w:p w14:paraId="5F9E588A" w14:textId="77777777" w:rsidR="00067075" w:rsidRPr="008A56C8" w:rsidRDefault="00067075" w:rsidP="00A90F55">
            <w:pPr>
              <w:widowControl w:val="0"/>
              <w:jc w:val="center"/>
              <w:rPr>
                <w:b/>
                <w:szCs w:val="24"/>
              </w:rPr>
            </w:pPr>
            <w:r w:rsidRPr="008A56C8">
              <w:rPr>
                <w:b/>
                <w:szCs w:val="24"/>
              </w:rPr>
              <w:t>Eil. Nr.</w:t>
            </w:r>
          </w:p>
        </w:tc>
        <w:tc>
          <w:tcPr>
            <w:tcW w:w="8363" w:type="dxa"/>
            <w:tcBorders>
              <w:top w:val="single" w:sz="4" w:space="0" w:color="auto"/>
              <w:left w:val="single" w:sz="4" w:space="0" w:color="auto"/>
              <w:bottom w:val="single" w:sz="4" w:space="0" w:color="auto"/>
              <w:right w:val="single" w:sz="4" w:space="0" w:color="auto"/>
            </w:tcBorders>
            <w:shd w:val="clear" w:color="auto" w:fill="auto"/>
          </w:tcPr>
          <w:p w14:paraId="58B790FB" w14:textId="77777777" w:rsidR="00067075" w:rsidRPr="008A56C8" w:rsidRDefault="00067075" w:rsidP="00A90F55">
            <w:pPr>
              <w:widowControl w:val="0"/>
              <w:jc w:val="center"/>
              <w:rPr>
                <w:b/>
                <w:szCs w:val="24"/>
              </w:rPr>
            </w:pPr>
            <w:r w:rsidRPr="008A56C8">
              <w:rPr>
                <w:b/>
                <w:szCs w:val="24"/>
              </w:rPr>
              <w:t>Klausimas</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541C7C6" w14:textId="77777777" w:rsidR="00067075" w:rsidRPr="008A56C8" w:rsidRDefault="00067075" w:rsidP="00A90F55">
            <w:pPr>
              <w:widowControl w:val="0"/>
              <w:jc w:val="center"/>
              <w:rPr>
                <w:b/>
                <w:szCs w:val="24"/>
              </w:rPr>
            </w:pPr>
            <w:r w:rsidRPr="008A56C8">
              <w:rPr>
                <w:b/>
                <w:szCs w:val="24"/>
              </w:rPr>
              <w:t>Atsakymas</w:t>
            </w:r>
          </w:p>
        </w:tc>
      </w:tr>
      <w:tr w:rsidR="00552CFB" w:rsidRPr="008A56C8" w14:paraId="6283CCCE" w14:textId="77777777" w:rsidTr="007D0B4A">
        <w:trPr>
          <w:trHeight w:val="1975"/>
        </w:trPr>
        <w:tc>
          <w:tcPr>
            <w:tcW w:w="704" w:type="dxa"/>
          </w:tcPr>
          <w:p w14:paraId="3EBF320A" w14:textId="028CC758" w:rsidR="00552CFB" w:rsidRPr="008A56C8" w:rsidRDefault="00322DD9" w:rsidP="00A90F55">
            <w:pPr>
              <w:widowControl w:val="0"/>
              <w:jc w:val="center"/>
              <w:rPr>
                <w:szCs w:val="24"/>
              </w:rPr>
            </w:pPr>
            <w:r w:rsidRPr="008A56C8">
              <w:rPr>
                <w:szCs w:val="24"/>
              </w:rPr>
              <w:t>1.</w:t>
            </w:r>
          </w:p>
        </w:tc>
        <w:tc>
          <w:tcPr>
            <w:tcW w:w="8363" w:type="dxa"/>
          </w:tcPr>
          <w:p w14:paraId="42A8EB96" w14:textId="728AD998" w:rsidR="00E33842" w:rsidRPr="008A56C8" w:rsidRDefault="00E33842" w:rsidP="00A90F55">
            <w:pPr>
              <w:widowControl w:val="0"/>
              <w:tabs>
                <w:tab w:val="left" w:pos="345"/>
              </w:tabs>
              <w:jc w:val="both"/>
              <w:rPr>
                <w:b/>
                <w:szCs w:val="24"/>
                <w:lang w:eastAsia="en-US"/>
              </w:rPr>
            </w:pPr>
            <w:r w:rsidRPr="008A56C8">
              <w:rPr>
                <w:b/>
                <w:szCs w:val="24"/>
                <w:lang w:eastAsia="en-US"/>
              </w:rPr>
              <w:t>Paklausimas, teiktas 2025-</w:t>
            </w:r>
            <w:r w:rsidR="0061576B">
              <w:rPr>
                <w:b/>
                <w:szCs w:val="24"/>
                <w:lang w:eastAsia="en-US"/>
              </w:rPr>
              <w:t>10</w:t>
            </w:r>
            <w:r w:rsidRPr="008A56C8">
              <w:rPr>
                <w:b/>
                <w:szCs w:val="24"/>
                <w:lang w:eastAsia="en-US"/>
              </w:rPr>
              <w:t>-</w:t>
            </w:r>
            <w:r w:rsidR="0061576B">
              <w:rPr>
                <w:b/>
                <w:szCs w:val="24"/>
                <w:lang w:eastAsia="en-US"/>
              </w:rPr>
              <w:t>02</w:t>
            </w:r>
            <w:r w:rsidRPr="008A56C8">
              <w:rPr>
                <w:b/>
                <w:szCs w:val="24"/>
                <w:lang w:eastAsia="en-US"/>
              </w:rPr>
              <w:t xml:space="preserve"> </w:t>
            </w:r>
            <w:r w:rsidR="0061576B">
              <w:rPr>
                <w:b/>
                <w:szCs w:val="24"/>
                <w:lang w:eastAsia="en-US"/>
              </w:rPr>
              <w:t>15</w:t>
            </w:r>
            <w:r w:rsidRPr="008A56C8">
              <w:rPr>
                <w:b/>
                <w:szCs w:val="24"/>
                <w:lang w:eastAsia="en-US"/>
              </w:rPr>
              <w:t>:</w:t>
            </w:r>
            <w:r w:rsidR="0061576B">
              <w:rPr>
                <w:b/>
                <w:szCs w:val="24"/>
                <w:lang w:eastAsia="en-US"/>
              </w:rPr>
              <w:t>09</w:t>
            </w:r>
            <w:r w:rsidRPr="008A56C8">
              <w:rPr>
                <w:b/>
                <w:szCs w:val="24"/>
                <w:lang w:eastAsia="en-US"/>
              </w:rPr>
              <w:t xml:space="preserve"> CVP IS pranešimu ID </w:t>
            </w:r>
            <w:r w:rsidR="0061576B" w:rsidRPr="0061576B">
              <w:rPr>
                <w:b/>
                <w:szCs w:val="24"/>
                <w:lang w:eastAsia="en-US"/>
              </w:rPr>
              <w:t>378324</w:t>
            </w:r>
            <w:r w:rsidRPr="008A56C8">
              <w:rPr>
                <w:b/>
                <w:szCs w:val="24"/>
                <w:lang w:eastAsia="en-US"/>
              </w:rPr>
              <w:t>:</w:t>
            </w:r>
          </w:p>
          <w:p w14:paraId="21C9D0E1" w14:textId="77777777" w:rsidR="00A90F55" w:rsidRPr="00A90F55" w:rsidRDefault="00A90F55" w:rsidP="00A90F55">
            <w:pPr>
              <w:widowControl w:val="0"/>
              <w:tabs>
                <w:tab w:val="left" w:pos="345"/>
              </w:tabs>
              <w:jc w:val="both"/>
              <w:rPr>
                <w:szCs w:val="24"/>
                <w:lang w:eastAsia="en-US"/>
              </w:rPr>
            </w:pPr>
            <w:r w:rsidRPr="4EDD15B8">
              <w:rPr>
                <w:lang w:eastAsia="en-US"/>
              </w:rPr>
              <w:t>1.</w:t>
            </w:r>
            <w:r>
              <w:tab/>
            </w:r>
            <w:r w:rsidRPr="4EDD15B8">
              <w:rPr>
                <w:lang w:eastAsia="en-US"/>
              </w:rPr>
              <w:t>Prašome nurodyti faktinius paviršinių nuotekų kiekius (debitą) nuo viso baseino, kurį aptarnaus numatoma paviršinių nuotekų valykla.</w:t>
            </w:r>
          </w:p>
          <w:p w14:paraId="42C13A38" w14:textId="5EF99F42" w:rsidR="4EDD15B8" w:rsidRDefault="4EDD15B8" w:rsidP="4EDD15B8">
            <w:pPr>
              <w:widowControl w:val="0"/>
              <w:tabs>
                <w:tab w:val="left" w:pos="345"/>
              </w:tabs>
              <w:jc w:val="both"/>
              <w:rPr>
                <w:lang w:eastAsia="en-US"/>
              </w:rPr>
            </w:pPr>
          </w:p>
          <w:p w14:paraId="3E5FEE98" w14:textId="2EFA07E9" w:rsidR="4EDD15B8" w:rsidRDefault="4EDD15B8" w:rsidP="4EDD15B8">
            <w:pPr>
              <w:widowControl w:val="0"/>
              <w:tabs>
                <w:tab w:val="left" w:pos="345"/>
              </w:tabs>
              <w:jc w:val="both"/>
              <w:rPr>
                <w:lang w:eastAsia="en-US"/>
              </w:rPr>
            </w:pPr>
          </w:p>
          <w:p w14:paraId="552E6905" w14:textId="158CFEC8" w:rsidR="4EDD15B8" w:rsidRDefault="4EDD15B8" w:rsidP="4EDD15B8">
            <w:pPr>
              <w:widowControl w:val="0"/>
              <w:tabs>
                <w:tab w:val="left" w:pos="345"/>
              </w:tabs>
              <w:jc w:val="both"/>
              <w:rPr>
                <w:lang w:eastAsia="en-US"/>
              </w:rPr>
            </w:pPr>
          </w:p>
          <w:p w14:paraId="5E682634" w14:textId="73D3D3AE" w:rsidR="4EDD15B8" w:rsidRDefault="4EDD15B8" w:rsidP="4EDD15B8">
            <w:pPr>
              <w:widowControl w:val="0"/>
              <w:tabs>
                <w:tab w:val="left" w:pos="345"/>
              </w:tabs>
              <w:jc w:val="both"/>
              <w:rPr>
                <w:lang w:eastAsia="en-US"/>
              </w:rPr>
            </w:pPr>
          </w:p>
          <w:p w14:paraId="0B63310C" w14:textId="1ED52425" w:rsidR="4EDD15B8" w:rsidRDefault="4EDD15B8" w:rsidP="4EDD15B8">
            <w:pPr>
              <w:widowControl w:val="0"/>
              <w:tabs>
                <w:tab w:val="left" w:pos="345"/>
              </w:tabs>
              <w:jc w:val="both"/>
              <w:rPr>
                <w:lang w:eastAsia="en-US"/>
              </w:rPr>
            </w:pPr>
          </w:p>
          <w:p w14:paraId="27F304D9" w14:textId="5276533A" w:rsidR="4EDD15B8" w:rsidRDefault="4EDD15B8" w:rsidP="4EDD15B8">
            <w:pPr>
              <w:widowControl w:val="0"/>
              <w:tabs>
                <w:tab w:val="left" w:pos="345"/>
              </w:tabs>
              <w:jc w:val="both"/>
              <w:rPr>
                <w:lang w:eastAsia="en-US"/>
              </w:rPr>
            </w:pPr>
          </w:p>
          <w:p w14:paraId="755E4485" w14:textId="1B3861AC" w:rsidR="4EDD15B8" w:rsidRDefault="4EDD15B8" w:rsidP="4EDD15B8">
            <w:pPr>
              <w:widowControl w:val="0"/>
              <w:tabs>
                <w:tab w:val="left" w:pos="345"/>
              </w:tabs>
              <w:jc w:val="both"/>
              <w:rPr>
                <w:lang w:eastAsia="en-US"/>
              </w:rPr>
            </w:pPr>
          </w:p>
          <w:p w14:paraId="269EC75C" w14:textId="1DBBA84E" w:rsidR="4EDD15B8" w:rsidRDefault="4EDD15B8" w:rsidP="4EDD15B8">
            <w:pPr>
              <w:widowControl w:val="0"/>
              <w:tabs>
                <w:tab w:val="left" w:pos="345"/>
              </w:tabs>
              <w:jc w:val="both"/>
              <w:rPr>
                <w:lang w:eastAsia="en-US"/>
              </w:rPr>
            </w:pPr>
          </w:p>
          <w:p w14:paraId="2418DDD7" w14:textId="3310A461" w:rsidR="4EDD15B8" w:rsidRDefault="4EDD15B8" w:rsidP="4EDD15B8">
            <w:pPr>
              <w:widowControl w:val="0"/>
              <w:tabs>
                <w:tab w:val="left" w:pos="345"/>
              </w:tabs>
              <w:jc w:val="both"/>
              <w:rPr>
                <w:lang w:eastAsia="en-US"/>
              </w:rPr>
            </w:pPr>
          </w:p>
          <w:p w14:paraId="565EFC1D" w14:textId="77777777" w:rsidR="00A90F55" w:rsidRPr="00A90F55" w:rsidRDefault="00A90F55" w:rsidP="00A90F55">
            <w:pPr>
              <w:widowControl w:val="0"/>
              <w:tabs>
                <w:tab w:val="left" w:pos="345"/>
              </w:tabs>
              <w:jc w:val="both"/>
              <w:rPr>
                <w:szCs w:val="24"/>
                <w:lang w:eastAsia="en-US"/>
              </w:rPr>
            </w:pPr>
            <w:r w:rsidRPr="4EDD15B8">
              <w:rPr>
                <w:lang w:eastAsia="en-US"/>
              </w:rPr>
              <w:t>2.</w:t>
            </w:r>
            <w:r>
              <w:tab/>
            </w:r>
            <w:r w:rsidRPr="4EDD15B8">
              <w:rPr>
                <w:lang w:eastAsia="en-US"/>
              </w:rPr>
              <w:t>Prašome nurodyti ar šiam pirkimo objektui reikės atlikti atranką dėl poveikio / poveikio aplinkai vertinimą.</w:t>
            </w:r>
          </w:p>
          <w:p w14:paraId="497AE41D" w14:textId="0949E60B" w:rsidR="4EDD15B8" w:rsidRDefault="4EDD15B8" w:rsidP="4EDD15B8">
            <w:pPr>
              <w:widowControl w:val="0"/>
              <w:tabs>
                <w:tab w:val="left" w:pos="345"/>
              </w:tabs>
              <w:jc w:val="both"/>
              <w:rPr>
                <w:lang w:eastAsia="en-US"/>
              </w:rPr>
            </w:pPr>
          </w:p>
          <w:p w14:paraId="149554F2" w14:textId="68B92694" w:rsidR="4EDD15B8" w:rsidRDefault="4EDD15B8" w:rsidP="4EDD15B8">
            <w:pPr>
              <w:widowControl w:val="0"/>
              <w:tabs>
                <w:tab w:val="left" w:pos="345"/>
              </w:tabs>
              <w:jc w:val="both"/>
              <w:rPr>
                <w:lang w:eastAsia="en-US"/>
              </w:rPr>
            </w:pPr>
          </w:p>
          <w:p w14:paraId="14FABD1A" w14:textId="77777777" w:rsidR="00A90F55" w:rsidRPr="00A90F55" w:rsidRDefault="00A90F55" w:rsidP="00A90F55">
            <w:pPr>
              <w:widowControl w:val="0"/>
              <w:tabs>
                <w:tab w:val="left" w:pos="345"/>
              </w:tabs>
              <w:jc w:val="both"/>
              <w:rPr>
                <w:szCs w:val="24"/>
                <w:lang w:eastAsia="en-US"/>
              </w:rPr>
            </w:pPr>
            <w:r w:rsidRPr="4EDD15B8">
              <w:rPr>
                <w:lang w:eastAsia="en-US"/>
              </w:rPr>
              <w:t>3.</w:t>
            </w:r>
            <w:r>
              <w:tab/>
            </w:r>
            <w:r w:rsidRPr="4EDD15B8">
              <w:rPr>
                <w:lang w:eastAsia="en-US"/>
              </w:rPr>
              <w:t>Prašome patvirtinti, kad numatomos valyklos našumas turės būti 15% nuo maksimalaus susidarančio paviršinių nuotekų debito/srauto.</w:t>
            </w:r>
          </w:p>
          <w:p w14:paraId="32F54625" w14:textId="7CDFF55F" w:rsidR="4EDD15B8" w:rsidRDefault="4EDD15B8" w:rsidP="4EDD15B8">
            <w:pPr>
              <w:widowControl w:val="0"/>
              <w:tabs>
                <w:tab w:val="left" w:pos="345"/>
              </w:tabs>
              <w:jc w:val="both"/>
              <w:rPr>
                <w:lang w:eastAsia="en-US"/>
              </w:rPr>
            </w:pPr>
          </w:p>
          <w:p w14:paraId="5E83D539" w14:textId="78BBBF93" w:rsidR="4EDD15B8" w:rsidRDefault="4EDD15B8" w:rsidP="4EDD15B8">
            <w:pPr>
              <w:widowControl w:val="0"/>
              <w:tabs>
                <w:tab w:val="left" w:pos="345"/>
              </w:tabs>
              <w:jc w:val="both"/>
              <w:rPr>
                <w:lang w:eastAsia="en-US"/>
              </w:rPr>
            </w:pPr>
          </w:p>
          <w:p w14:paraId="72355CBE" w14:textId="77777777" w:rsidR="00A90F55" w:rsidRPr="00A90F55" w:rsidRDefault="00A90F55" w:rsidP="00A90F55">
            <w:pPr>
              <w:widowControl w:val="0"/>
              <w:tabs>
                <w:tab w:val="left" w:pos="345"/>
              </w:tabs>
              <w:jc w:val="both"/>
              <w:rPr>
                <w:szCs w:val="24"/>
                <w:lang w:eastAsia="en-US"/>
              </w:rPr>
            </w:pPr>
            <w:r w:rsidRPr="4EDD15B8">
              <w:rPr>
                <w:lang w:eastAsia="en-US"/>
              </w:rPr>
              <w:t>4.</w:t>
            </w:r>
            <w:r>
              <w:tab/>
            </w:r>
            <w:r w:rsidRPr="4EDD15B8">
              <w:rPr>
                <w:lang w:eastAsia="en-US"/>
              </w:rPr>
              <w:t>Prašome patikslinti kokio tipo danga (žvyrkelis, asfaltbetonis, plytelių danga ar pan.) turės būti įrengta privažiavimo keliui prie valymo įrenginių.</w:t>
            </w:r>
          </w:p>
          <w:p w14:paraId="24A98056" w14:textId="1A1313E8" w:rsidR="4EDD15B8" w:rsidRDefault="4EDD15B8" w:rsidP="4EDD15B8">
            <w:pPr>
              <w:widowControl w:val="0"/>
              <w:tabs>
                <w:tab w:val="left" w:pos="345"/>
              </w:tabs>
              <w:jc w:val="both"/>
              <w:rPr>
                <w:lang w:eastAsia="en-US"/>
              </w:rPr>
            </w:pPr>
          </w:p>
          <w:p w14:paraId="194362C2" w14:textId="09ACA305" w:rsidR="4EDD15B8" w:rsidRDefault="4EDD15B8" w:rsidP="4EDD15B8">
            <w:pPr>
              <w:widowControl w:val="0"/>
              <w:tabs>
                <w:tab w:val="left" w:pos="345"/>
              </w:tabs>
              <w:jc w:val="both"/>
              <w:rPr>
                <w:lang w:eastAsia="en-US"/>
              </w:rPr>
            </w:pPr>
          </w:p>
          <w:p w14:paraId="3F96852F" w14:textId="4F0509B1" w:rsidR="4EDD15B8" w:rsidRDefault="4EDD15B8" w:rsidP="4EDD15B8">
            <w:pPr>
              <w:widowControl w:val="0"/>
              <w:tabs>
                <w:tab w:val="left" w:pos="345"/>
              </w:tabs>
              <w:jc w:val="both"/>
              <w:rPr>
                <w:lang w:eastAsia="en-US"/>
              </w:rPr>
            </w:pPr>
          </w:p>
          <w:p w14:paraId="0433DE1D" w14:textId="77777777" w:rsidR="00A90F55" w:rsidRPr="00A90F55" w:rsidRDefault="00A90F55" w:rsidP="00A90F55">
            <w:pPr>
              <w:widowControl w:val="0"/>
              <w:tabs>
                <w:tab w:val="left" w:pos="345"/>
              </w:tabs>
              <w:jc w:val="both"/>
              <w:rPr>
                <w:szCs w:val="24"/>
                <w:lang w:eastAsia="en-US"/>
              </w:rPr>
            </w:pPr>
            <w:r w:rsidRPr="4EDD15B8">
              <w:rPr>
                <w:lang w:eastAsia="en-US"/>
              </w:rPr>
              <w:t>5.</w:t>
            </w:r>
            <w:r>
              <w:tab/>
            </w:r>
            <w:r w:rsidRPr="4EDD15B8">
              <w:rPr>
                <w:lang w:eastAsia="en-US"/>
              </w:rPr>
              <w:t>Prašome patikslinti kokio tipo danga (žvyrkelis, asfaltbetonis, plytelių danga ar pan.) turės būti įrengta aikštelei prie valymo įrenginių.</w:t>
            </w:r>
          </w:p>
          <w:p w14:paraId="5A22F852" w14:textId="6369E39C" w:rsidR="4EDD15B8" w:rsidRDefault="4EDD15B8" w:rsidP="4EDD15B8">
            <w:pPr>
              <w:widowControl w:val="0"/>
              <w:tabs>
                <w:tab w:val="left" w:pos="345"/>
              </w:tabs>
              <w:jc w:val="both"/>
              <w:rPr>
                <w:lang w:eastAsia="en-US"/>
              </w:rPr>
            </w:pPr>
          </w:p>
          <w:p w14:paraId="20AF48E5" w14:textId="4EA99D4E" w:rsidR="4EDD15B8" w:rsidRDefault="4EDD15B8" w:rsidP="4EDD15B8">
            <w:pPr>
              <w:widowControl w:val="0"/>
              <w:tabs>
                <w:tab w:val="left" w:pos="345"/>
              </w:tabs>
              <w:jc w:val="both"/>
              <w:rPr>
                <w:lang w:eastAsia="en-US"/>
              </w:rPr>
            </w:pPr>
          </w:p>
          <w:p w14:paraId="7691B32D" w14:textId="3C584899" w:rsidR="4EDD15B8" w:rsidRDefault="4EDD15B8" w:rsidP="4EDD15B8">
            <w:pPr>
              <w:widowControl w:val="0"/>
              <w:tabs>
                <w:tab w:val="left" w:pos="345"/>
              </w:tabs>
              <w:jc w:val="both"/>
              <w:rPr>
                <w:lang w:eastAsia="en-US"/>
              </w:rPr>
            </w:pPr>
          </w:p>
          <w:p w14:paraId="27894AE2" w14:textId="77777777" w:rsidR="00A90F55" w:rsidRDefault="00A90F55" w:rsidP="00A90F55">
            <w:pPr>
              <w:widowControl w:val="0"/>
              <w:tabs>
                <w:tab w:val="left" w:pos="345"/>
              </w:tabs>
              <w:jc w:val="both"/>
              <w:rPr>
                <w:szCs w:val="24"/>
                <w:lang w:eastAsia="en-US"/>
              </w:rPr>
            </w:pPr>
            <w:r w:rsidRPr="00A90F55">
              <w:rPr>
                <w:szCs w:val="24"/>
                <w:lang w:eastAsia="en-US"/>
              </w:rPr>
              <w:t>6.</w:t>
            </w:r>
            <w:r w:rsidRPr="00A90F55">
              <w:rPr>
                <w:szCs w:val="24"/>
                <w:lang w:eastAsia="en-US"/>
              </w:rPr>
              <w:tab/>
              <w:t xml:space="preserve">Esama faktinė situacija: paviršinės (lietaus) nuotekos yra išleidžiamos per esamas žiotis į atvirą g/b kanalą (apie 60-70m) šlaitu žemyn, ir apačioje per </w:t>
            </w:r>
            <w:proofErr w:type="spellStart"/>
            <w:r w:rsidRPr="00A90F55">
              <w:rPr>
                <w:szCs w:val="24"/>
                <w:lang w:eastAsia="en-US"/>
              </w:rPr>
              <w:t>išleistuvą</w:t>
            </w:r>
            <w:proofErr w:type="spellEnd"/>
            <w:r w:rsidRPr="00A90F55">
              <w:rPr>
                <w:szCs w:val="24"/>
                <w:lang w:eastAsia="en-US"/>
              </w:rPr>
              <w:t xml:space="preserve"> į upelį.</w:t>
            </w:r>
          </w:p>
          <w:tbl>
            <w:tblPr>
              <w:tblStyle w:val="Lentelstinklelis"/>
              <w:tblW w:w="7371" w:type="dxa"/>
              <w:tblInd w:w="30" w:type="dxa"/>
              <w:tblLayout w:type="fixed"/>
              <w:tblLook w:val="04A0" w:firstRow="1" w:lastRow="0" w:firstColumn="1" w:lastColumn="0" w:noHBand="0" w:noVBand="1"/>
            </w:tblPr>
            <w:tblGrid>
              <w:gridCol w:w="4491"/>
              <w:gridCol w:w="2880"/>
            </w:tblGrid>
            <w:tr w:rsidR="00A90F55" w14:paraId="62C8C5D8" w14:textId="77777777" w:rsidTr="0061576B">
              <w:trPr>
                <w:trHeight w:val="2661"/>
              </w:trPr>
              <w:tc>
                <w:tcPr>
                  <w:tcW w:w="4491" w:type="dxa"/>
                </w:tcPr>
                <w:p w14:paraId="32CD6177" w14:textId="77777777" w:rsidR="00A90F55" w:rsidRDefault="00A90F55" w:rsidP="00A90F55">
                  <w:pPr>
                    <w:widowControl w:val="0"/>
                    <w:jc w:val="center"/>
                  </w:pPr>
                  <w:r>
                    <w:rPr>
                      <w:noProof/>
                    </w:rPr>
                    <w:lastRenderedPageBreak/>
                    <w:drawing>
                      <wp:inline distT="0" distB="0" distL="0" distR="0" wp14:anchorId="789B7703" wp14:editId="06F1B2D8">
                        <wp:extent cx="1607820" cy="1913098"/>
                        <wp:effectExtent l="0" t="0" r="0" b="0"/>
                        <wp:docPr id="235546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6718" name="Picture 235546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74015" cy="1991862"/>
                                </a:xfrm>
                                <a:prstGeom prst="rect">
                                  <a:avLst/>
                                </a:prstGeom>
                              </pic:spPr>
                            </pic:pic>
                          </a:graphicData>
                        </a:graphic>
                      </wp:inline>
                    </w:drawing>
                  </w:r>
                </w:p>
              </w:tc>
              <w:tc>
                <w:tcPr>
                  <w:tcW w:w="2880" w:type="dxa"/>
                </w:tcPr>
                <w:p w14:paraId="0C20D645" w14:textId="77777777" w:rsidR="00A90F55" w:rsidRDefault="00A90F55" w:rsidP="00A90F55">
                  <w:pPr>
                    <w:widowControl w:val="0"/>
                    <w:jc w:val="both"/>
                  </w:pPr>
                  <w:r>
                    <w:rPr>
                      <w:noProof/>
                    </w:rPr>
                    <w:drawing>
                      <wp:inline distT="0" distB="0" distL="0" distR="0" wp14:anchorId="2F9C4922" wp14:editId="177177A4">
                        <wp:extent cx="1714500" cy="1939073"/>
                        <wp:effectExtent l="0" t="0" r="0" b="4445"/>
                        <wp:docPr id="337289180" name="Picture 2" descr="A water pipe in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89180" name="Picture 2" descr="A water pipe in a forest&#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78807" cy="2011804"/>
                                </a:xfrm>
                                <a:prstGeom prst="rect">
                                  <a:avLst/>
                                </a:prstGeom>
                              </pic:spPr>
                            </pic:pic>
                          </a:graphicData>
                        </a:graphic>
                      </wp:inline>
                    </w:drawing>
                  </w:r>
                </w:p>
              </w:tc>
            </w:tr>
            <w:tr w:rsidR="00A90F55" w14:paraId="7656BCF2" w14:textId="77777777" w:rsidTr="0061576B">
              <w:trPr>
                <w:trHeight w:val="2671"/>
              </w:trPr>
              <w:tc>
                <w:tcPr>
                  <w:tcW w:w="7371" w:type="dxa"/>
                  <w:gridSpan w:val="2"/>
                </w:tcPr>
                <w:p w14:paraId="4B5AD2D3" w14:textId="77777777" w:rsidR="00A90F55" w:rsidRDefault="00A90F55" w:rsidP="00A90F55">
                  <w:pPr>
                    <w:widowControl w:val="0"/>
                    <w:jc w:val="center"/>
                    <w:rPr>
                      <w:noProof/>
                    </w:rPr>
                  </w:pPr>
                  <w:r>
                    <w:rPr>
                      <w:noProof/>
                    </w:rPr>
                    <w:drawing>
                      <wp:inline distT="0" distB="0" distL="0" distR="0" wp14:anchorId="52E07E56" wp14:editId="0AF441B1">
                        <wp:extent cx="1622680" cy="1851660"/>
                        <wp:effectExtent l="0" t="0" r="0" b="0"/>
                        <wp:docPr id="1552505798" name="Picture 3" descr="A stone wall with mos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505798" name="Picture 3" descr="A stone wall with moss on it&#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22680" cy="1851660"/>
                                </a:xfrm>
                                <a:prstGeom prst="rect">
                                  <a:avLst/>
                                </a:prstGeom>
                              </pic:spPr>
                            </pic:pic>
                          </a:graphicData>
                        </a:graphic>
                      </wp:inline>
                    </w:drawing>
                  </w:r>
                </w:p>
              </w:tc>
            </w:tr>
          </w:tbl>
          <w:p w14:paraId="3772D042" w14:textId="1D08B8A5" w:rsidR="00A90F55" w:rsidRDefault="00A90F55" w:rsidP="00A90F55">
            <w:pPr>
              <w:widowControl w:val="0"/>
              <w:tabs>
                <w:tab w:val="left" w:pos="345"/>
              </w:tabs>
              <w:jc w:val="both"/>
              <w:rPr>
                <w:szCs w:val="24"/>
                <w:lang w:eastAsia="en-US"/>
              </w:rPr>
            </w:pPr>
            <w:r>
              <w:rPr>
                <w:szCs w:val="24"/>
                <w:lang w:eastAsia="en-US"/>
              </w:rPr>
              <w:t xml:space="preserve">6.1. </w:t>
            </w:r>
            <w:r w:rsidRPr="00A90F55">
              <w:rPr>
                <w:szCs w:val="24"/>
                <w:lang w:eastAsia="en-US"/>
              </w:rPr>
              <w:t>Prašome patvirtinti, kad nuotekų valymo įrenginiai turės būti suprojektuoti ir įrengti prieš viršuje esančias žiotis, t. y. terasos viršuje (pažymėta raudonu tašku);</w:t>
            </w:r>
          </w:p>
          <w:p w14:paraId="47EF7263" w14:textId="3BA92051" w:rsidR="00A90F55" w:rsidRDefault="00A90F55" w:rsidP="00A90F55">
            <w:pPr>
              <w:widowControl w:val="0"/>
              <w:tabs>
                <w:tab w:val="left" w:pos="345"/>
              </w:tabs>
              <w:jc w:val="both"/>
              <w:rPr>
                <w:b/>
                <w:szCs w:val="24"/>
                <w:lang w:eastAsia="en-US"/>
              </w:rPr>
            </w:pPr>
            <w:r>
              <w:rPr>
                <w:noProof/>
              </w:rPr>
              <w:drawing>
                <wp:inline distT="0" distB="0" distL="0" distR="0" wp14:anchorId="45A256D8" wp14:editId="7FEA8152">
                  <wp:extent cx="4192270" cy="2365818"/>
                  <wp:effectExtent l="0" t="0" r="0" b="0"/>
                  <wp:docPr id="725091846" name="Picture 4" descr="An aerial view of a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091846" name="Picture 4" descr="An aerial view of a road&#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01708" cy="2371144"/>
                          </a:xfrm>
                          <a:prstGeom prst="rect">
                            <a:avLst/>
                          </a:prstGeom>
                        </pic:spPr>
                      </pic:pic>
                    </a:graphicData>
                  </a:graphic>
                </wp:inline>
              </w:drawing>
            </w:r>
          </w:p>
          <w:p w14:paraId="6249A4E8" w14:textId="4B49DF00" w:rsidR="00A90F55" w:rsidRDefault="00A90F55" w:rsidP="00A90F55">
            <w:pPr>
              <w:widowControl w:val="0"/>
              <w:rPr>
                <w:szCs w:val="24"/>
                <w:lang w:eastAsia="en-US"/>
              </w:rPr>
            </w:pPr>
          </w:p>
          <w:p w14:paraId="1D43BE86" w14:textId="1351FBA7" w:rsidR="00A90F55" w:rsidRPr="00A90F55" w:rsidRDefault="00A90F55" w:rsidP="00A90F55">
            <w:pPr>
              <w:widowControl w:val="0"/>
              <w:tabs>
                <w:tab w:val="left" w:pos="972"/>
              </w:tabs>
              <w:jc w:val="both"/>
              <w:rPr>
                <w:szCs w:val="24"/>
                <w:lang w:eastAsia="en-US"/>
              </w:rPr>
            </w:pPr>
            <w:r w:rsidRPr="4EDD15B8">
              <w:rPr>
                <w:lang w:eastAsia="en-US"/>
              </w:rPr>
              <w:t xml:space="preserve">6.2. Prašome patvirtinti, kad šio projekto apimtyje neįeina šio klausimo viršuje </w:t>
            </w:r>
            <w:r w:rsidRPr="4EDD15B8">
              <w:rPr>
                <w:lang w:eastAsia="en-US"/>
              </w:rPr>
              <w:lastRenderedPageBreak/>
              <w:t xml:space="preserve">nurodytų žiočių, atviro g/b kanalo ir </w:t>
            </w:r>
            <w:proofErr w:type="spellStart"/>
            <w:r w:rsidRPr="4EDD15B8">
              <w:rPr>
                <w:lang w:eastAsia="en-US"/>
              </w:rPr>
              <w:t>išleistuvo</w:t>
            </w:r>
            <w:proofErr w:type="spellEnd"/>
            <w:r w:rsidRPr="4EDD15B8">
              <w:rPr>
                <w:lang w:eastAsia="en-US"/>
              </w:rPr>
              <w:t xml:space="preserve"> į upelį rekonstrukcijos darbai;</w:t>
            </w:r>
          </w:p>
          <w:p w14:paraId="4CAD9CEF" w14:textId="46F3C206" w:rsidR="4EDD15B8" w:rsidRDefault="4EDD15B8" w:rsidP="4EDD15B8">
            <w:pPr>
              <w:widowControl w:val="0"/>
              <w:tabs>
                <w:tab w:val="left" w:pos="972"/>
              </w:tabs>
              <w:jc w:val="both"/>
              <w:rPr>
                <w:lang w:eastAsia="en-US"/>
              </w:rPr>
            </w:pPr>
          </w:p>
          <w:p w14:paraId="747BF31C" w14:textId="39A9C092" w:rsidR="4EDD15B8" w:rsidRDefault="4EDD15B8" w:rsidP="4EDD15B8">
            <w:pPr>
              <w:widowControl w:val="0"/>
              <w:tabs>
                <w:tab w:val="left" w:pos="972"/>
              </w:tabs>
              <w:jc w:val="both"/>
              <w:rPr>
                <w:lang w:eastAsia="en-US"/>
              </w:rPr>
            </w:pPr>
          </w:p>
          <w:p w14:paraId="6BFCE527" w14:textId="72CF7D59" w:rsidR="00A90F55" w:rsidRPr="00A90F55" w:rsidRDefault="00A90F55" w:rsidP="00A90F55">
            <w:pPr>
              <w:widowControl w:val="0"/>
              <w:tabs>
                <w:tab w:val="left" w:pos="972"/>
              </w:tabs>
              <w:jc w:val="both"/>
              <w:rPr>
                <w:szCs w:val="24"/>
                <w:lang w:eastAsia="en-US"/>
              </w:rPr>
            </w:pPr>
            <w:r>
              <w:rPr>
                <w:szCs w:val="24"/>
                <w:lang w:eastAsia="en-US"/>
              </w:rPr>
              <w:t xml:space="preserve">6.3. </w:t>
            </w:r>
            <w:r w:rsidRPr="00A90F55">
              <w:rPr>
                <w:szCs w:val="24"/>
                <w:lang w:eastAsia="en-US"/>
              </w:rPr>
              <w:t xml:space="preserve">Jeigu visgi turės būti rekonstruojami, tai prašome konkrečiai nurodyti kokie statiniai (tik žiotys ir/ar visas g/b kanalas bei </w:t>
            </w:r>
            <w:proofErr w:type="spellStart"/>
            <w:r w:rsidRPr="00A90F55">
              <w:rPr>
                <w:szCs w:val="24"/>
                <w:lang w:eastAsia="en-US"/>
              </w:rPr>
              <w:t>išleistuvas</w:t>
            </w:r>
            <w:proofErr w:type="spellEnd"/>
            <w:r w:rsidRPr="00A90F55">
              <w:rPr>
                <w:szCs w:val="24"/>
                <w:lang w:eastAsia="en-US"/>
              </w:rPr>
              <w:t xml:space="preserve"> gale) ir kaip turės būti rekonstruojami (demontuojant ir įrengiant naujus; rekonstruojant esamus; g/b kanalą sukanalizuojant vamzdynu; ir pan.).</w:t>
            </w:r>
            <w:r>
              <w:rPr>
                <w:szCs w:val="24"/>
                <w:lang w:eastAsia="en-US"/>
              </w:rPr>
              <w:tab/>
            </w:r>
          </w:p>
        </w:tc>
        <w:tc>
          <w:tcPr>
            <w:tcW w:w="4536" w:type="dxa"/>
            <w:tcBorders>
              <w:left w:val="single" w:sz="4" w:space="0" w:color="auto"/>
              <w:right w:val="single" w:sz="4" w:space="0" w:color="auto"/>
            </w:tcBorders>
          </w:tcPr>
          <w:p w14:paraId="768FFC19" w14:textId="1DD2C965" w:rsidR="00DD4C6C" w:rsidRPr="008A56C8" w:rsidRDefault="00DD4C6C" w:rsidP="00A90F55">
            <w:pPr>
              <w:widowControl w:val="0"/>
              <w:tabs>
                <w:tab w:val="left" w:pos="321"/>
              </w:tabs>
              <w:jc w:val="both"/>
            </w:pPr>
          </w:p>
          <w:p w14:paraId="6EA26358" w14:textId="7070C336" w:rsidR="00DD4C6C" w:rsidRPr="008A56C8" w:rsidRDefault="6B1FA876" w:rsidP="4EDD15B8">
            <w:pPr>
              <w:widowControl w:val="0"/>
              <w:tabs>
                <w:tab w:val="left" w:pos="321"/>
              </w:tabs>
              <w:jc w:val="both"/>
              <w:rPr>
                <w:szCs w:val="24"/>
              </w:rPr>
            </w:pPr>
            <w:r w:rsidRPr="4EDD15B8">
              <w:rPr>
                <w:color w:val="212529"/>
                <w:szCs w:val="24"/>
              </w:rPr>
              <w:t xml:space="preserve">1. </w:t>
            </w:r>
            <w:r w:rsidR="1C72EF5F" w:rsidRPr="4EDD15B8">
              <w:rPr>
                <w:color w:val="212529"/>
                <w:szCs w:val="24"/>
              </w:rPr>
              <w:t>Surenkamas paviršinių nuotekų kiekis Draugystės g. baseino plotas 76,09 ha, (gatvės 19,02 ha, stogai 19,02 ha, žali plotai 22,83 ha, žvyro, skaldos, akmenų grindiniai 15,52 ha). Taršių įmonių kiekis (be automobilių aikštelių) 4 vnt. Taršių įmonių kiekis (be automobilių aikštelių) 2,29 ha. visa tarši teritorija 7,33 ha. Faktinis nuotekų kiekis m3/</w:t>
            </w:r>
            <w:proofErr w:type="spellStart"/>
            <w:r w:rsidR="1C72EF5F" w:rsidRPr="4EDD15B8">
              <w:rPr>
                <w:color w:val="212529"/>
                <w:szCs w:val="24"/>
              </w:rPr>
              <w:t>mėn</w:t>
            </w:r>
            <w:proofErr w:type="spellEnd"/>
            <w:r w:rsidR="1C72EF5F" w:rsidRPr="4EDD15B8">
              <w:rPr>
                <w:color w:val="212529"/>
                <w:szCs w:val="24"/>
              </w:rPr>
              <w:t xml:space="preserve"> 49 458, MAX m3/d 21 305, MAX m3/m 359 627, VID m3/d.</w:t>
            </w:r>
            <w:r w:rsidR="1C72EF5F" w:rsidRPr="4EDD15B8">
              <w:rPr>
                <w:szCs w:val="24"/>
              </w:rPr>
              <w:t xml:space="preserve"> </w:t>
            </w:r>
          </w:p>
          <w:p w14:paraId="388FDD4B" w14:textId="44E13156" w:rsidR="4EDD15B8" w:rsidRDefault="4EDD15B8" w:rsidP="4EDD15B8">
            <w:pPr>
              <w:pStyle w:val="Sraopastraipa"/>
              <w:widowControl w:val="0"/>
              <w:tabs>
                <w:tab w:val="left" w:pos="321"/>
              </w:tabs>
              <w:jc w:val="both"/>
            </w:pPr>
          </w:p>
          <w:p w14:paraId="644D2D17" w14:textId="11BD7CE5" w:rsidR="7D10C24D" w:rsidRDefault="416F37DE" w:rsidP="4EDD15B8">
            <w:pPr>
              <w:widowControl w:val="0"/>
              <w:tabs>
                <w:tab w:val="left" w:pos="321"/>
              </w:tabs>
              <w:jc w:val="both"/>
              <w:rPr>
                <w:lang w:eastAsia="en-US"/>
              </w:rPr>
            </w:pPr>
            <w:r w:rsidRPr="4EDD15B8">
              <w:t xml:space="preserve">2. </w:t>
            </w:r>
            <w:r w:rsidR="243EACD7" w:rsidRPr="4EDD15B8">
              <w:t>Prašome įsivertinti</w:t>
            </w:r>
            <w:r w:rsidR="243EACD7" w:rsidRPr="4EDD15B8">
              <w:rPr>
                <w:lang w:eastAsia="en-US"/>
              </w:rPr>
              <w:t xml:space="preserve"> poveikio aplinkai vertinimą</w:t>
            </w:r>
            <w:r w:rsidR="38B744A6" w:rsidRPr="4EDD15B8">
              <w:rPr>
                <w:lang w:eastAsia="en-US"/>
              </w:rPr>
              <w:t xml:space="preserve"> (</w:t>
            </w:r>
            <w:r w:rsidR="051E3D53" w:rsidRPr="4EDD15B8">
              <w:rPr>
                <w:lang w:eastAsia="en-US"/>
              </w:rPr>
              <w:t>paaiškės gavus AAA   išvadą, esant</w:t>
            </w:r>
            <w:r w:rsidR="38B744A6" w:rsidRPr="4EDD15B8">
              <w:rPr>
                <w:lang w:eastAsia="en-US"/>
              </w:rPr>
              <w:t xml:space="preserve"> poreikiui</w:t>
            </w:r>
            <w:r w:rsidR="657AB74C" w:rsidRPr="4EDD15B8">
              <w:rPr>
                <w:lang w:eastAsia="en-US"/>
              </w:rPr>
              <w:t xml:space="preserve"> bus atliekamas).</w:t>
            </w:r>
          </w:p>
          <w:p w14:paraId="2C4EADC8" w14:textId="3B51429F" w:rsidR="4EDD15B8" w:rsidRDefault="4EDD15B8" w:rsidP="4EDD15B8">
            <w:pPr>
              <w:widowControl w:val="0"/>
              <w:tabs>
                <w:tab w:val="left" w:pos="321"/>
              </w:tabs>
              <w:jc w:val="both"/>
              <w:rPr>
                <w:lang w:eastAsia="en-US"/>
              </w:rPr>
            </w:pPr>
          </w:p>
          <w:p w14:paraId="1542F450" w14:textId="156E7CA1" w:rsidR="7D10C24D" w:rsidRDefault="61C7AE7A" w:rsidP="4EDD15B8">
            <w:pPr>
              <w:widowControl w:val="0"/>
              <w:tabs>
                <w:tab w:val="left" w:pos="321"/>
              </w:tabs>
              <w:jc w:val="both"/>
              <w:rPr>
                <w:szCs w:val="24"/>
                <w:lang w:eastAsia="en-US"/>
              </w:rPr>
            </w:pPr>
            <w:r w:rsidRPr="4EDD15B8">
              <w:rPr>
                <w:lang w:eastAsia="en-US"/>
              </w:rPr>
              <w:t xml:space="preserve">3. </w:t>
            </w:r>
            <w:r w:rsidR="5C0B2A7E" w:rsidRPr="4EDD15B8">
              <w:rPr>
                <w:lang w:eastAsia="en-US"/>
              </w:rPr>
              <w:t>Našumas turės būti 15% nuo maksimal</w:t>
            </w:r>
            <w:r w:rsidR="5C0B2A7E" w:rsidRPr="4EDD15B8">
              <w:rPr>
                <w:szCs w:val="24"/>
                <w:lang w:eastAsia="en-US"/>
              </w:rPr>
              <w:t>aus susidarančio paviršinių nuotekų debito/srauto.</w:t>
            </w:r>
          </w:p>
          <w:p w14:paraId="4DA37C7A" w14:textId="026F9205" w:rsidR="00DD4C6C" w:rsidRPr="008A56C8" w:rsidRDefault="00DD4C6C" w:rsidP="4EDD15B8">
            <w:pPr>
              <w:widowControl w:val="0"/>
              <w:tabs>
                <w:tab w:val="left" w:pos="321"/>
              </w:tabs>
              <w:jc w:val="both"/>
              <w:rPr>
                <w:color w:val="000000" w:themeColor="text1"/>
                <w:szCs w:val="24"/>
              </w:rPr>
            </w:pPr>
          </w:p>
          <w:p w14:paraId="0356DB9C" w14:textId="449024EE" w:rsidR="00DD4C6C" w:rsidRPr="008A56C8" w:rsidRDefault="21580B92" w:rsidP="4EDD15B8">
            <w:pPr>
              <w:widowControl w:val="0"/>
              <w:tabs>
                <w:tab w:val="left" w:pos="321"/>
              </w:tabs>
              <w:jc w:val="both"/>
              <w:rPr>
                <w:color w:val="000000" w:themeColor="text1"/>
                <w:szCs w:val="24"/>
              </w:rPr>
            </w:pPr>
            <w:r w:rsidRPr="4EDD15B8">
              <w:rPr>
                <w:color w:val="000000" w:themeColor="text1"/>
                <w:szCs w:val="24"/>
              </w:rPr>
              <w:t xml:space="preserve">4. </w:t>
            </w:r>
            <w:r w:rsidR="49EF3631" w:rsidRPr="4EDD15B8">
              <w:rPr>
                <w:color w:val="000000" w:themeColor="text1"/>
                <w:szCs w:val="24"/>
              </w:rPr>
              <w:t xml:space="preserve">Žvyro, skaldos dangos </w:t>
            </w:r>
            <w:r w:rsidR="4A6A91C7" w:rsidRPr="4EDD15B8">
              <w:rPr>
                <w:color w:val="000000" w:themeColor="text1"/>
                <w:szCs w:val="24"/>
              </w:rPr>
              <w:t xml:space="preserve">3,5 m pločio privažiavimo kelias su </w:t>
            </w:r>
            <w:r w:rsidR="3F1479FF" w:rsidRPr="4EDD15B8">
              <w:rPr>
                <w:color w:val="000000" w:themeColor="text1"/>
                <w:szCs w:val="24"/>
              </w:rPr>
              <w:t>trinkelių dangos</w:t>
            </w:r>
            <w:r w:rsidR="4A6A91C7" w:rsidRPr="4EDD15B8">
              <w:rPr>
                <w:color w:val="000000" w:themeColor="text1"/>
                <w:szCs w:val="24"/>
              </w:rPr>
              <w:t xml:space="preserve"> aikštele įrengimas su visais reikiamais pagrindais</w:t>
            </w:r>
          </w:p>
          <w:p w14:paraId="7421FADD" w14:textId="1E78F261" w:rsidR="00DD4C6C" w:rsidRPr="008A56C8" w:rsidRDefault="00DD4C6C" w:rsidP="4EDD15B8">
            <w:pPr>
              <w:widowControl w:val="0"/>
              <w:tabs>
                <w:tab w:val="left" w:pos="321"/>
              </w:tabs>
              <w:jc w:val="both"/>
              <w:rPr>
                <w:color w:val="000000" w:themeColor="text1"/>
                <w:szCs w:val="24"/>
              </w:rPr>
            </w:pPr>
          </w:p>
          <w:p w14:paraId="093D8BBC" w14:textId="24D74F87" w:rsidR="00DD4C6C" w:rsidRPr="008A56C8" w:rsidRDefault="0DCEFE21" w:rsidP="4EDD15B8">
            <w:pPr>
              <w:widowControl w:val="0"/>
              <w:tabs>
                <w:tab w:val="left" w:pos="321"/>
              </w:tabs>
              <w:jc w:val="both"/>
              <w:rPr>
                <w:color w:val="000000" w:themeColor="text1"/>
                <w:szCs w:val="24"/>
              </w:rPr>
            </w:pPr>
            <w:r w:rsidRPr="4EDD15B8">
              <w:rPr>
                <w:color w:val="000000" w:themeColor="text1"/>
                <w:szCs w:val="24"/>
              </w:rPr>
              <w:t xml:space="preserve">5. </w:t>
            </w:r>
            <w:r w:rsidR="1D0929BF" w:rsidRPr="4EDD15B8">
              <w:rPr>
                <w:color w:val="000000" w:themeColor="text1"/>
                <w:szCs w:val="24"/>
              </w:rPr>
              <w:t>Žvyro, skaldos dangos 3,5 m pločio privažiavimo kelias su trinkelių dangos aikštele įrengimas su visais reikiamais pagrindais</w:t>
            </w:r>
            <w:r w:rsidR="49146357" w:rsidRPr="4EDD15B8">
              <w:rPr>
                <w:color w:val="000000" w:themeColor="text1"/>
                <w:szCs w:val="24"/>
              </w:rPr>
              <w:t>.</w:t>
            </w:r>
          </w:p>
          <w:p w14:paraId="3DAD0D8F" w14:textId="70AC5744" w:rsidR="00DD4C6C" w:rsidRPr="008A56C8" w:rsidRDefault="00DD4C6C" w:rsidP="4EDD15B8">
            <w:pPr>
              <w:widowControl w:val="0"/>
              <w:tabs>
                <w:tab w:val="left" w:pos="321"/>
              </w:tabs>
              <w:jc w:val="both"/>
              <w:rPr>
                <w:szCs w:val="24"/>
              </w:rPr>
            </w:pPr>
            <w:r>
              <w:br/>
            </w:r>
          </w:p>
          <w:p w14:paraId="73E78323" w14:textId="3D7C3AAC" w:rsidR="00DD4C6C" w:rsidRPr="008A56C8" w:rsidRDefault="00DD4C6C" w:rsidP="126BCB10">
            <w:pPr>
              <w:widowControl w:val="0"/>
              <w:tabs>
                <w:tab w:val="left" w:pos="321"/>
              </w:tabs>
              <w:jc w:val="both"/>
              <w:rPr>
                <w:szCs w:val="24"/>
              </w:rPr>
            </w:pPr>
          </w:p>
          <w:p w14:paraId="12E117EB" w14:textId="2B4901B6" w:rsidR="00DD4C6C" w:rsidRPr="008A56C8" w:rsidRDefault="00DD4C6C" w:rsidP="126BCB10">
            <w:pPr>
              <w:widowControl w:val="0"/>
              <w:tabs>
                <w:tab w:val="left" w:pos="321"/>
              </w:tabs>
              <w:jc w:val="both"/>
              <w:rPr>
                <w:szCs w:val="24"/>
              </w:rPr>
            </w:pPr>
          </w:p>
          <w:p w14:paraId="2D0C6981" w14:textId="73B9A00A" w:rsidR="00DD4C6C" w:rsidRPr="008A56C8" w:rsidRDefault="00DD4C6C" w:rsidP="126BCB10">
            <w:pPr>
              <w:widowControl w:val="0"/>
              <w:tabs>
                <w:tab w:val="left" w:pos="321"/>
              </w:tabs>
              <w:jc w:val="both"/>
              <w:rPr>
                <w:szCs w:val="24"/>
              </w:rPr>
            </w:pPr>
          </w:p>
          <w:p w14:paraId="58282C8C" w14:textId="4ED27D7C" w:rsidR="00DD4C6C" w:rsidRPr="008A56C8" w:rsidRDefault="00DD4C6C" w:rsidP="126BCB10">
            <w:pPr>
              <w:widowControl w:val="0"/>
              <w:tabs>
                <w:tab w:val="left" w:pos="321"/>
              </w:tabs>
              <w:jc w:val="both"/>
              <w:rPr>
                <w:szCs w:val="24"/>
              </w:rPr>
            </w:pPr>
          </w:p>
          <w:p w14:paraId="3C9599BE" w14:textId="70902187" w:rsidR="00DD4C6C" w:rsidRPr="008A56C8" w:rsidRDefault="00DD4C6C" w:rsidP="126BCB10">
            <w:pPr>
              <w:widowControl w:val="0"/>
              <w:tabs>
                <w:tab w:val="left" w:pos="321"/>
              </w:tabs>
              <w:jc w:val="both"/>
              <w:rPr>
                <w:szCs w:val="24"/>
              </w:rPr>
            </w:pPr>
          </w:p>
          <w:p w14:paraId="318EE3B5" w14:textId="5D829466" w:rsidR="00DD4C6C" w:rsidRPr="008A56C8" w:rsidRDefault="00DD4C6C" w:rsidP="126BCB10">
            <w:pPr>
              <w:widowControl w:val="0"/>
              <w:tabs>
                <w:tab w:val="left" w:pos="321"/>
              </w:tabs>
              <w:jc w:val="both"/>
              <w:rPr>
                <w:szCs w:val="24"/>
              </w:rPr>
            </w:pPr>
          </w:p>
          <w:p w14:paraId="4E32AA1E" w14:textId="76A00C6C" w:rsidR="00DD4C6C" w:rsidRPr="008A56C8" w:rsidRDefault="00DD4C6C" w:rsidP="126BCB10">
            <w:pPr>
              <w:widowControl w:val="0"/>
              <w:tabs>
                <w:tab w:val="left" w:pos="321"/>
              </w:tabs>
              <w:jc w:val="both"/>
              <w:rPr>
                <w:szCs w:val="24"/>
              </w:rPr>
            </w:pPr>
          </w:p>
          <w:p w14:paraId="27994F4A" w14:textId="0A3368D5" w:rsidR="00DD4C6C" w:rsidRPr="008A56C8" w:rsidRDefault="00DD4C6C" w:rsidP="126BCB10">
            <w:pPr>
              <w:widowControl w:val="0"/>
              <w:tabs>
                <w:tab w:val="left" w:pos="321"/>
              </w:tabs>
              <w:jc w:val="both"/>
              <w:rPr>
                <w:szCs w:val="24"/>
              </w:rPr>
            </w:pPr>
          </w:p>
          <w:p w14:paraId="55C079BB" w14:textId="69EDDB1E" w:rsidR="00DD4C6C" w:rsidRPr="008A56C8" w:rsidRDefault="00DD4C6C" w:rsidP="126BCB10">
            <w:pPr>
              <w:widowControl w:val="0"/>
              <w:tabs>
                <w:tab w:val="left" w:pos="321"/>
              </w:tabs>
              <w:jc w:val="both"/>
              <w:rPr>
                <w:szCs w:val="24"/>
              </w:rPr>
            </w:pPr>
          </w:p>
          <w:p w14:paraId="38343D6F" w14:textId="56420568" w:rsidR="00DD4C6C" w:rsidRPr="008A56C8" w:rsidRDefault="00DD4C6C" w:rsidP="126BCB10">
            <w:pPr>
              <w:widowControl w:val="0"/>
              <w:tabs>
                <w:tab w:val="left" w:pos="321"/>
              </w:tabs>
              <w:jc w:val="both"/>
              <w:rPr>
                <w:szCs w:val="24"/>
              </w:rPr>
            </w:pPr>
          </w:p>
          <w:p w14:paraId="59AB77D3" w14:textId="41FB7BEB" w:rsidR="4EDD15B8" w:rsidRDefault="4EDD15B8" w:rsidP="4EDD15B8">
            <w:pPr>
              <w:widowControl w:val="0"/>
              <w:tabs>
                <w:tab w:val="left" w:pos="321"/>
              </w:tabs>
              <w:jc w:val="both"/>
              <w:rPr>
                <w:szCs w:val="24"/>
              </w:rPr>
            </w:pPr>
          </w:p>
          <w:p w14:paraId="65A6F62F" w14:textId="55D9D250" w:rsidR="4EDD15B8" w:rsidRDefault="4EDD15B8" w:rsidP="4EDD15B8">
            <w:pPr>
              <w:widowControl w:val="0"/>
              <w:tabs>
                <w:tab w:val="left" w:pos="321"/>
              </w:tabs>
              <w:jc w:val="both"/>
              <w:rPr>
                <w:szCs w:val="24"/>
              </w:rPr>
            </w:pPr>
          </w:p>
          <w:p w14:paraId="038F3E07" w14:textId="7DEED0A8" w:rsidR="4EDD15B8" w:rsidRDefault="4EDD15B8" w:rsidP="4EDD15B8">
            <w:pPr>
              <w:widowControl w:val="0"/>
              <w:tabs>
                <w:tab w:val="left" w:pos="321"/>
              </w:tabs>
              <w:jc w:val="both"/>
              <w:rPr>
                <w:szCs w:val="24"/>
              </w:rPr>
            </w:pPr>
          </w:p>
          <w:p w14:paraId="2CB738D1" w14:textId="7CD91F98" w:rsidR="4EDD15B8" w:rsidRDefault="4EDD15B8" w:rsidP="4EDD15B8">
            <w:pPr>
              <w:widowControl w:val="0"/>
              <w:tabs>
                <w:tab w:val="left" w:pos="321"/>
              </w:tabs>
              <w:jc w:val="both"/>
              <w:rPr>
                <w:szCs w:val="24"/>
              </w:rPr>
            </w:pPr>
          </w:p>
          <w:p w14:paraId="6F51396A" w14:textId="47C1D32A" w:rsidR="4EDD15B8" w:rsidRDefault="4EDD15B8" w:rsidP="4EDD15B8">
            <w:pPr>
              <w:widowControl w:val="0"/>
              <w:tabs>
                <w:tab w:val="left" w:pos="321"/>
              </w:tabs>
              <w:jc w:val="both"/>
              <w:rPr>
                <w:szCs w:val="24"/>
              </w:rPr>
            </w:pPr>
          </w:p>
          <w:p w14:paraId="31DF77D0" w14:textId="36349F0A" w:rsidR="4EDD15B8" w:rsidRDefault="4EDD15B8" w:rsidP="4EDD15B8">
            <w:pPr>
              <w:widowControl w:val="0"/>
              <w:tabs>
                <w:tab w:val="left" w:pos="321"/>
              </w:tabs>
              <w:jc w:val="both"/>
              <w:rPr>
                <w:szCs w:val="24"/>
              </w:rPr>
            </w:pPr>
          </w:p>
          <w:p w14:paraId="21D4DCA0" w14:textId="234D61BE" w:rsidR="4EDD15B8" w:rsidRDefault="4EDD15B8" w:rsidP="4EDD15B8">
            <w:pPr>
              <w:widowControl w:val="0"/>
              <w:tabs>
                <w:tab w:val="left" w:pos="321"/>
              </w:tabs>
              <w:jc w:val="both"/>
              <w:rPr>
                <w:szCs w:val="24"/>
              </w:rPr>
            </w:pPr>
          </w:p>
          <w:p w14:paraId="26D5D5FB" w14:textId="648BA456" w:rsidR="4EDD15B8" w:rsidRDefault="4EDD15B8" w:rsidP="4EDD15B8">
            <w:pPr>
              <w:widowControl w:val="0"/>
              <w:tabs>
                <w:tab w:val="left" w:pos="321"/>
              </w:tabs>
              <w:jc w:val="both"/>
              <w:rPr>
                <w:szCs w:val="24"/>
              </w:rPr>
            </w:pPr>
          </w:p>
          <w:p w14:paraId="5DD26E66" w14:textId="1BBB981A" w:rsidR="4EDD15B8" w:rsidRDefault="4EDD15B8" w:rsidP="4EDD15B8">
            <w:pPr>
              <w:widowControl w:val="0"/>
              <w:tabs>
                <w:tab w:val="left" w:pos="321"/>
              </w:tabs>
              <w:jc w:val="both"/>
              <w:rPr>
                <w:szCs w:val="24"/>
              </w:rPr>
            </w:pPr>
          </w:p>
          <w:p w14:paraId="07A1B692" w14:textId="036809E8" w:rsidR="4EDD15B8" w:rsidRDefault="4EDD15B8" w:rsidP="4EDD15B8">
            <w:pPr>
              <w:widowControl w:val="0"/>
              <w:tabs>
                <w:tab w:val="left" w:pos="321"/>
              </w:tabs>
              <w:jc w:val="both"/>
              <w:rPr>
                <w:szCs w:val="24"/>
              </w:rPr>
            </w:pPr>
          </w:p>
          <w:p w14:paraId="79572775" w14:textId="46294428" w:rsidR="4EDD15B8" w:rsidRDefault="4EDD15B8" w:rsidP="4EDD15B8">
            <w:pPr>
              <w:widowControl w:val="0"/>
              <w:tabs>
                <w:tab w:val="left" w:pos="321"/>
              </w:tabs>
              <w:jc w:val="both"/>
              <w:rPr>
                <w:szCs w:val="24"/>
              </w:rPr>
            </w:pPr>
          </w:p>
          <w:p w14:paraId="5A185E12" w14:textId="6C511647" w:rsidR="4EDD15B8" w:rsidRDefault="4EDD15B8" w:rsidP="4EDD15B8">
            <w:pPr>
              <w:widowControl w:val="0"/>
              <w:tabs>
                <w:tab w:val="left" w:pos="321"/>
              </w:tabs>
              <w:jc w:val="both"/>
              <w:rPr>
                <w:szCs w:val="24"/>
              </w:rPr>
            </w:pPr>
          </w:p>
          <w:p w14:paraId="30B3A721" w14:textId="32CECAA6" w:rsidR="4EDD15B8" w:rsidRDefault="4EDD15B8" w:rsidP="4EDD15B8">
            <w:pPr>
              <w:widowControl w:val="0"/>
              <w:tabs>
                <w:tab w:val="left" w:pos="321"/>
              </w:tabs>
              <w:jc w:val="both"/>
              <w:rPr>
                <w:szCs w:val="24"/>
              </w:rPr>
            </w:pPr>
          </w:p>
          <w:p w14:paraId="42410DAF" w14:textId="54B6C212" w:rsidR="007D0B4A" w:rsidRDefault="007D0B4A" w:rsidP="4EDD15B8">
            <w:pPr>
              <w:widowControl w:val="0"/>
              <w:tabs>
                <w:tab w:val="left" w:pos="321"/>
              </w:tabs>
              <w:jc w:val="both"/>
              <w:rPr>
                <w:szCs w:val="24"/>
              </w:rPr>
            </w:pPr>
          </w:p>
          <w:p w14:paraId="02402208" w14:textId="71663930" w:rsidR="007D0B4A" w:rsidRDefault="007D0B4A" w:rsidP="4EDD15B8">
            <w:pPr>
              <w:widowControl w:val="0"/>
              <w:tabs>
                <w:tab w:val="left" w:pos="321"/>
              </w:tabs>
              <w:jc w:val="both"/>
              <w:rPr>
                <w:szCs w:val="24"/>
              </w:rPr>
            </w:pPr>
          </w:p>
          <w:p w14:paraId="4F110510" w14:textId="7AAA560E" w:rsidR="00DD4C6C" w:rsidRPr="008A56C8" w:rsidRDefault="7B525886" w:rsidP="126BCB10">
            <w:pPr>
              <w:widowControl w:val="0"/>
              <w:tabs>
                <w:tab w:val="left" w:pos="321"/>
              </w:tabs>
              <w:jc w:val="both"/>
              <w:rPr>
                <w:lang w:eastAsia="en-US"/>
              </w:rPr>
            </w:pPr>
            <w:r w:rsidRPr="4EDD15B8">
              <w:rPr>
                <w:szCs w:val="24"/>
              </w:rPr>
              <w:t xml:space="preserve">6.1. </w:t>
            </w:r>
            <w:r w:rsidR="716B0F44" w:rsidRPr="4EDD15B8">
              <w:rPr>
                <w:lang w:eastAsia="en-US"/>
              </w:rPr>
              <w:t>Tiksli vieta turi būti parengiama projektavimo metu. Prašome vadovautis techninės specifikacijos reikalavimais.</w:t>
            </w:r>
          </w:p>
          <w:p w14:paraId="17B6E7AF" w14:textId="4B8605F6" w:rsidR="00DD4C6C" w:rsidRPr="008A56C8" w:rsidRDefault="00DD4C6C" w:rsidP="126BCB10">
            <w:pPr>
              <w:widowControl w:val="0"/>
              <w:tabs>
                <w:tab w:val="left" w:pos="321"/>
              </w:tabs>
              <w:jc w:val="both"/>
              <w:rPr>
                <w:lang w:eastAsia="en-US"/>
              </w:rPr>
            </w:pPr>
          </w:p>
          <w:p w14:paraId="4E9C7CF6" w14:textId="4D085005" w:rsidR="00DD4C6C" w:rsidRPr="008A56C8" w:rsidRDefault="00DD4C6C" w:rsidP="126BCB10">
            <w:pPr>
              <w:widowControl w:val="0"/>
              <w:tabs>
                <w:tab w:val="left" w:pos="321"/>
              </w:tabs>
              <w:jc w:val="both"/>
              <w:rPr>
                <w:lang w:eastAsia="en-US"/>
              </w:rPr>
            </w:pPr>
          </w:p>
          <w:p w14:paraId="643EB2A0" w14:textId="04C54A02" w:rsidR="00DD4C6C" w:rsidRPr="008A56C8" w:rsidRDefault="00DD4C6C" w:rsidP="126BCB10">
            <w:pPr>
              <w:widowControl w:val="0"/>
              <w:tabs>
                <w:tab w:val="left" w:pos="321"/>
              </w:tabs>
              <w:jc w:val="both"/>
              <w:rPr>
                <w:lang w:eastAsia="en-US"/>
              </w:rPr>
            </w:pPr>
          </w:p>
          <w:p w14:paraId="7FC3614E" w14:textId="08A274C3" w:rsidR="00DD4C6C" w:rsidRPr="008A56C8" w:rsidRDefault="00DD4C6C" w:rsidP="126BCB10">
            <w:pPr>
              <w:widowControl w:val="0"/>
              <w:tabs>
                <w:tab w:val="left" w:pos="321"/>
              </w:tabs>
              <w:jc w:val="both"/>
              <w:rPr>
                <w:lang w:eastAsia="en-US"/>
              </w:rPr>
            </w:pPr>
          </w:p>
          <w:p w14:paraId="4A225C07" w14:textId="0B46E75A" w:rsidR="00DD4C6C" w:rsidRPr="008A56C8" w:rsidRDefault="00DD4C6C" w:rsidP="126BCB10">
            <w:pPr>
              <w:widowControl w:val="0"/>
              <w:tabs>
                <w:tab w:val="left" w:pos="321"/>
              </w:tabs>
              <w:jc w:val="both"/>
              <w:rPr>
                <w:lang w:eastAsia="en-US"/>
              </w:rPr>
            </w:pPr>
          </w:p>
          <w:p w14:paraId="5FC2EECD" w14:textId="285CA023" w:rsidR="00DD4C6C" w:rsidRPr="008A56C8" w:rsidRDefault="00DD4C6C" w:rsidP="126BCB10">
            <w:pPr>
              <w:widowControl w:val="0"/>
              <w:tabs>
                <w:tab w:val="left" w:pos="321"/>
              </w:tabs>
              <w:jc w:val="both"/>
              <w:rPr>
                <w:lang w:eastAsia="en-US"/>
              </w:rPr>
            </w:pPr>
          </w:p>
          <w:p w14:paraId="7317C730" w14:textId="4A7ED955" w:rsidR="00DD4C6C" w:rsidRPr="008A56C8" w:rsidRDefault="00DD4C6C" w:rsidP="126BCB10">
            <w:pPr>
              <w:widowControl w:val="0"/>
              <w:tabs>
                <w:tab w:val="left" w:pos="321"/>
              </w:tabs>
              <w:jc w:val="both"/>
              <w:rPr>
                <w:lang w:eastAsia="en-US"/>
              </w:rPr>
            </w:pPr>
          </w:p>
          <w:p w14:paraId="3C8FF2A8" w14:textId="0834505D" w:rsidR="4EDD15B8" w:rsidRDefault="4EDD15B8" w:rsidP="4EDD15B8">
            <w:pPr>
              <w:widowControl w:val="0"/>
              <w:tabs>
                <w:tab w:val="left" w:pos="321"/>
              </w:tabs>
              <w:jc w:val="both"/>
              <w:rPr>
                <w:lang w:eastAsia="en-US"/>
              </w:rPr>
            </w:pPr>
          </w:p>
          <w:p w14:paraId="1969921B" w14:textId="1B220689" w:rsidR="4EDD15B8" w:rsidRDefault="4EDD15B8" w:rsidP="4EDD15B8">
            <w:pPr>
              <w:widowControl w:val="0"/>
              <w:tabs>
                <w:tab w:val="left" w:pos="321"/>
              </w:tabs>
              <w:jc w:val="both"/>
              <w:rPr>
                <w:lang w:eastAsia="en-US"/>
              </w:rPr>
            </w:pPr>
          </w:p>
          <w:p w14:paraId="61FD1460" w14:textId="55014542" w:rsidR="4EDD15B8" w:rsidRDefault="4EDD15B8" w:rsidP="4EDD15B8">
            <w:pPr>
              <w:widowControl w:val="0"/>
              <w:tabs>
                <w:tab w:val="left" w:pos="321"/>
              </w:tabs>
              <w:jc w:val="both"/>
              <w:rPr>
                <w:lang w:eastAsia="en-US"/>
              </w:rPr>
            </w:pPr>
          </w:p>
          <w:p w14:paraId="5428A4E2" w14:textId="5B6AF5D7" w:rsidR="4EDD15B8" w:rsidRDefault="4EDD15B8" w:rsidP="4EDD15B8">
            <w:pPr>
              <w:widowControl w:val="0"/>
              <w:tabs>
                <w:tab w:val="left" w:pos="321"/>
              </w:tabs>
              <w:jc w:val="both"/>
              <w:rPr>
                <w:lang w:eastAsia="en-US"/>
              </w:rPr>
            </w:pPr>
          </w:p>
          <w:p w14:paraId="74FA67A2" w14:textId="48968ADA" w:rsidR="4EDD15B8" w:rsidRDefault="4EDD15B8" w:rsidP="4EDD15B8">
            <w:pPr>
              <w:widowControl w:val="0"/>
              <w:tabs>
                <w:tab w:val="left" w:pos="321"/>
              </w:tabs>
              <w:jc w:val="both"/>
              <w:rPr>
                <w:lang w:eastAsia="en-US"/>
              </w:rPr>
            </w:pPr>
          </w:p>
          <w:p w14:paraId="71359496" w14:textId="6133CEC8" w:rsidR="4EDD15B8" w:rsidRDefault="4EDD15B8" w:rsidP="4EDD15B8">
            <w:pPr>
              <w:widowControl w:val="0"/>
              <w:tabs>
                <w:tab w:val="left" w:pos="321"/>
              </w:tabs>
              <w:jc w:val="both"/>
              <w:rPr>
                <w:lang w:eastAsia="en-US"/>
              </w:rPr>
            </w:pPr>
          </w:p>
          <w:p w14:paraId="35121429" w14:textId="38D7CF99" w:rsidR="4EDD15B8" w:rsidRDefault="4EDD15B8" w:rsidP="4EDD15B8">
            <w:pPr>
              <w:widowControl w:val="0"/>
              <w:tabs>
                <w:tab w:val="left" w:pos="321"/>
              </w:tabs>
              <w:jc w:val="both"/>
              <w:rPr>
                <w:lang w:eastAsia="en-US"/>
              </w:rPr>
            </w:pPr>
          </w:p>
          <w:p w14:paraId="24B966FC" w14:textId="3FC30602" w:rsidR="00DD4C6C" w:rsidRPr="008A56C8" w:rsidRDefault="773AA574" w:rsidP="126BCB10">
            <w:pPr>
              <w:widowControl w:val="0"/>
              <w:tabs>
                <w:tab w:val="left" w:pos="972"/>
              </w:tabs>
              <w:jc w:val="both"/>
              <w:rPr>
                <w:lang w:eastAsia="en-US"/>
              </w:rPr>
            </w:pPr>
            <w:r w:rsidRPr="4EDD15B8">
              <w:rPr>
                <w:lang w:eastAsia="en-US"/>
              </w:rPr>
              <w:t xml:space="preserve">6.2. Šio projekto apimtyje neįeina šio klausimo viršuje nurodytų žiočių, atviro g/b </w:t>
            </w:r>
            <w:r w:rsidRPr="4EDD15B8">
              <w:rPr>
                <w:lang w:eastAsia="en-US"/>
              </w:rPr>
              <w:lastRenderedPageBreak/>
              <w:t xml:space="preserve">kanalo ir </w:t>
            </w:r>
            <w:proofErr w:type="spellStart"/>
            <w:r w:rsidRPr="4EDD15B8">
              <w:rPr>
                <w:lang w:eastAsia="en-US"/>
              </w:rPr>
              <w:t>išleistuvo</w:t>
            </w:r>
            <w:proofErr w:type="spellEnd"/>
            <w:r w:rsidRPr="4EDD15B8">
              <w:rPr>
                <w:lang w:eastAsia="en-US"/>
              </w:rPr>
              <w:t xml:space="preserve"> į upelį rekonstrukcijos darbai.</w:t>
            </w:r>
          </w:p>
          <w:p w14:paraId="4774D781" w14:textId="723CF49B" w:rsidR="4EDD15B8" w:rsidRDefault="4EDD15B8" w:rsidP="4EDD15B8">
            <w:pPr>
              <w:widowControl w:val="0"/>
              <w:tabs>
                <w:tab w:val="left" w:pos="972"/>
              </w:tabs>
              <w:jc w:val="both"/>
              <w:rPr>
                <w:lang w:eastAsia="en-US"/>
              </w:rPr>
            </w:pPr>
          </w:p>
          <w:p w14:paraId="4804281D" w14:textId="041A8FCE" w:rsidR="00DD4C6C" w:rsidRPr="008A56C8" w:rsidRDefault="773AA574" w:rsidP="126BCB10">
            <w:pPr>
              <w:widowControl w:val="0"/>
              <w:tabs>
                <w:tab w:val="left" w:pos="972"/>
              </w:tabs>
              <w:jc w:val="both"/>
              <w:rPr>
                <w:lang w:eastAsia="en-US"/>
              </w:rPr>
            </w:pPr>
            <w:r w:rsidRPr="126BCB10">
              <w:rPr>
                <w:lang w:eastAsia="en-US"/>
              </w:rPr>
              <w:t xml:space="preserve">6.3. Šio projekto apimtyje neįeina šio klausimo viršuje nurodytų žiočių, atviro g/b kanalo ir </w:t>
            </w:r>
            <w:proofErr w:type="spellStart"/>
            <w:r w:rsidRPr="126BCB10">
              <w:rPr>
                <w:lang w:eastAsia="en-US"/>
              </w:rPr>
              <w:t>išleistuvo</w:t>
            </w:r>
            <w:proofErr w:type="spellEnd"/>
            <w:r w:rsidRPr="126BCB10">
              <w:rPr>
                <w:lang w:eastAsia="en-US"/>
              </w:rPr>
              <w:t xml:space="preserve"> į upelį rekonstrukcijos darbai.</w:t>
            </w:r>
          </w:p>
        </w:tc>
      </w:tr>
      <w:tr w:rsidR="2B2BB35B" w14:paraId="0AA115CF" w14:textId="77777777" w:rsidTr="4EDD15B8">
        <w:trPr>
          <w:trHeight w:val="300"/>
        </w:trPr>
        <w:tc>
          <w:tcPr>
            <w:tcW w:w="704" w:type="dxa"/>
          </w:tcPr>
          <w:p w14:paraId="71D61CEF" w14:textId="47774438" w:rsidR="2A079E97" w:rsidRDefault="2A079E97" w:rsidP="2B2BB35B">
            <w:pPr>
              <w:jc w:val="center"/>
            </w:pPr>
            <w:r>
              <w:lastRenderedPageBreak/>
              <w:t>2.</w:t>
            </w:r>
          </w:p>
        </w:tc>
        <w:tc>
          <w:tcPr>
            <w:tcW w:w="8363" w:type="dxa"/>
          </w:tcPr>
          <w:p w14:paraId="7569923E" w14:textId="220115C1" w:rsidR="2A079E97" w:rsidRDefault="2A079E97" w:rsidP="2B2BB35B">
            <w:pPr>
              <w:widowControl w:val="0"/>
              <w:tabs>
                <w:tab w:val="left" w:pos="345"/>
              </w:tabs>
              <w:jc w:val="both"/>
              <w:rPr>
                <w:b/>
                <w:bCs/>
                <w:szCs w:val="24"/>
                <w:lang w:eastAsia="en-US"/>
              </w:rPr>
            </w:pPr>
            <w:r w:rsidRPr="2B2BB35B">
              <w:rPr>
                <w:b/>
                <w:bCs/>
                <w:szCs w:val="24"/>
                <w:lang w:eastAsia="en-US"/>
              </w:rPr>
              <w:t xml:space="preserve">Paklausimas, teiktas 2025-10-07 09:50 CVP IS pranešimu ID </w:t>
            </w:r>
            <w:r w:rsidRPr="2B2BB35B">
              <w:rPr>
                <w:b/>
                <w:bCs/>
                <w:color w:val="00241A"/>
                <w:szCs w:val="24"/>
              </w:rPr>
              <w:t>382739</w:t>
            </w:r>
            <w:r w:rsidRPr="2B2BB35B">
              <w:rPr>
                <w:b/>
                <w:bCs/>
                <w:szCs w:val="24"/>
                <w:lang w:eastAsia="en-US"/>
              </w:rPr>
              <w:t>:</w:t>
            </w:r>
          </w:p>
          <w:p w14:paraId="745845EB" w14:textId="717E82E1" w:rsidR="2A079E97" w:rsidRDefault="2A079E97" w:rsidP="2B2BB35B">
            <w:pPr>
              <w:jc w:val="both"/>
              <w:rPr>
                <w:szCs w:val="24"/>
              </w:rPr>
            </w:pPr>
            <w:r w:rsidRPr="2B2BB35B">
              <w:rPr>
                <w:color w:val="00241A"/>
                <w:szCs w:val="24"/>
              </w:rPr>
              <w:t>Ar reikia įsivertinti atranką dėl poveikio aplinkai vertinimo?</w:t>
            </w:r>
            <w:r>
              <w:br/>
            </w:r>
            <w:r w:rsidRPr="2B2BB35B">
              <w:rPr>
                <w:color w:val="00241A"/>
                <w:szCs w:val="24"/>
              </w:rPr>
              <w:t>Jeigu paaiškėtų, kad PAV yra reikalingas, ar bus pratęstas techninio darbo projekto parengimo terminas?</w:t>
            </w:r>
          </w:p>
        </w:tc>
        <w:tc>
          <w:tcPr>
            <w:tcW w:w="4536" w:type="dxa"/>
            <w:tcBorders>
              <w:left w:val="single" w:sz="4" w:space="0" w:color="auto"/>
              <w:right w:val="single" w:sz="4" w:space="0" w:color="auto"/>
            </w:tcBorders>
          </w:tcPr>
          <w:p w14:paraId="1382D328" w14:textId="234D99E0" w:rsidR="4EDD15B8" w:rsidRDefault="4EDD15B8" w:rsidP="4EDD15B8">
            <w:pPr>
              <w:widowControl w:val="0"/>
              <w:tabs>
                <w:tab w:val="left" w:pos="321"/>
              </w:tabs>
              <w:jc w:val="both"/>
            </w:pPr>
          </w:p>
          <w:p w14:paraId="1D71C6E6" w14:textId="1900909C" w:rsidR="2B2BB35B" w:rsidRDefault="6F1AAB38" w:rsidP="4EDD15B8">
            <w:pPr>
              <w:widowControl w:val="0"/>
              <w:tabs>
                <w:tab w:val="left" w:pos="321"/>
              </w:tabs>
              <w:jc w:val="both"/>
              <w:rPr>
                <w:szCs w:val="24"/>
              </w:rPr>
            </w:pPr>
            <w:r w:rsidRPr="4EDD15B8">
              <w:t>Prašome įsivertinti</w:t>
            </w:r>
            <w:r w:rsidRPr="4EDD15B8">
              <w:rPr>
                <w:lang w:eastAsia="en-US"/>
              </w:rPr>
              <w:t xml:space="preserve"> poveikio aplinkai vertinimą (paaiškės gavus AAA   išvadą, esant poreikiui bus atliekamas).</w:t>
            </w:r>
            <w:r w:rsidR="77C8BA01" w:rsidRPr="4EDD15B8">
              <w:rPr>
                <w:lang w:eastAsia="en-US"/>
              </w:rPr>
              <w:t xml:space="preserve"> Esant poreikiui </w:t>
            </w:r>
            <w:r w:rsidR="77C8BA01" w:rsidRPr="4EDD15B8">
              <w:rPr>
                <w:color w:val="00241A"/>
                <w:szCs w:val="24"/>
              </w:rPr>
              <w:t>bus pratęstas techninio darbo projekto parengimo terminas.</w:t>
            </w:r>
          </w:p>
        </w:tc>
      </w:tr>
      <w:tr w:rsidR="5E5EF0D6" w14:paraId="1026816F" w14:textId="77777777" w:rsidTr="4EDD15B8">
        <w:trPr>
          <w:trHeight w:val="300"/>
        </w:trPr>
        <w:tc>
          <w:tcPr>
            <w:tcW w:w="704" w:type="dxa"/>
          </w:tcPr>
          <w:p w14:paraId="0C655426" w14:textId="451A4EA2" w:rsidR="475E50C5" w:rsidRDefault="475E50C5" w:rsidP="5E5EF0D6">
            <w:pPr>
              <w:jc w:val="center"/>
            </w:pPr>
            <w:r>
              <w:t>3.</w:t>
            </w:r>
          </w:p>
        </w:tc>
        <w:tc>
          <w:tcPr>
            <w:tcW w:w="8363" w:type="dxa"/>
          </w:tcPr>
          <w:p w14:paraId="712CB26A" w14:textId="59DD3FF0" w:rsidR="1A74FB1E" w:rsidRDefault="1A74FB1E" w:rsidP="5E5EF0D6">
            <w:pPr>
              <w:widowControl w:val="0"/>
              <w:tabs>
                <w:tab w:val="left" w:pos="345"/>
              </w:tabs>
              <w:jc w:val="both"/>
              <w:rPr>
                <w:b/>
                <w:bCs/>
                <w:szCs w:val="24"/>
                <w:lang w:eastAsia="en-US"/>
              </w:rPr>
            </w:pPr>
            <w:r w:rsidRPr="5E5EF0D6">
              <w:rPr>
                <w:b/>
                <w:bCs/>
                <w:szCs w:val="24"/>
                <w:lang w:eastAsia="en-US"/>
              </w:rPr>
              <w:t>Paklausimas, teiktas 2025-10-0</w:t>
            </w:r>
            <w:r w:rsidR="1D1F95AD" w:rsidRPr="5E5EF0D6">
              <w:rPr>
                <w:b/>
                <w:bCs/>
                <w:szCs w:val="24"/>
                <w:lang w:eastAsia="en-US"/>
              </w:rPr>
              <w:t>8</w:t>
            </w:r>
            <w:r w:rsidRPr="5E5EF0D6">
              <w:rPr>
                <w:b/>
                <w:bCs/>
                <w:szCs w:val="24"/>
                <w:lang w:eastAsia="en-US"/>
              </w:rPr>
              <w:t xml:space="preserve"> </w:t>
            </w:r>
            <w:r w:rsidR="123482BE" w:rsidRPr="5E5EF0D6">
              <w:rPr>
                <w:b/>
                <w:bCs/>
                <w:szCs w:val="24"/>
                <w:lang w:eastAsia="en-US"/>
              </w:rPr>
              <w:t>14</w:t>
            </w:r>
            <w:r w:rsidRPr="5E5EF0D6">
              <w:rPr>
                <w:b/>
                <w:bCs/>
                <w:szCs w:val="24"/>
                <w:lang w:eastAsia="en-US"/>
              </w:rPr>
              <w:t>:</w:t>
            </w:r>
            <w:r w:rsidR="4B4670DA" w:rsidRPr="5E5EF0D6">
              <w:rPr>
                <w:b/>
                <w:bCs/>
                <w:szCs w:val="24"/>
                <w:lang w:eastAsia="en-US"/>
              </w:rPr>
              <w:t>0</w:t>
            </w:r>
            <w:r w:rsidRPr="5E5EF0D6">
              <w:rPr>
                <w:b/>
                <w:bCs/>
                <w:szCs w:val="24"/>
                <w:lang w:eastAsia="en-US"/>
              </w:rPr>
              <w:t xml:space="preserve">0 CVP IS pranešimu ID </w:t>
            </w:r>
            <w:r w:rsidRPr="5E5EF0D6">
              <w:rPr>
                <w:b/>
                <w:bCs/>
                <w:color w:val="00241A"/>
                <w:szCs w:val="24"/>
              </w:rPr>
              <w:t>385296</w:t>
            </w:r>
            <w:r w:rsidRPr="5E5EF0D6">
              <w:rPr>
                <w:b/>
                <w:bCs/>
                <w:szCs w:val="24"/>
                <w:lang w:eastAsia="en-US"/>
              </w:rPr>
              <w:t>:</w:t>
            </w:r>
          </w:p>
          <w:p w14:paraId="161B3C31" w14:textId="2DBC5CD6" w:rsidR="1A74FB1E" w:rsidRDefault="1A74FB1E" w:rsidP="007D0B4A">
            <w:pPr>
              <w:rPr>
                <w:color w:val="00241A"/>
                <w:szCs w:val="24"/>
              </w:rPr>
            </w:pPr>
            <w:r w:rsidRPr="4EDD15B8">
              <w:rPr>
                <w:color w:val="00241A"/>
                <w:szCs w:val="24"/>
              </w:rPr>
              <w:t>1. Koks kolektoriaus skersmuo, ar kurio bus montuojami valymo įrenginiai?</w:t>
            </w:r>
            <w:r>
              <w:br/>
            </w:r>
          </w:p>
          <w:p w14:paraId="2C41652A" w14:textId="2E75E1DF" w:rsidR="1A74FB1E" w:rsidRDefault="1A74FB1E" w:rsidP="007D0B4A">
            <w:pPr>
              <w:rPr>
                <w:color w:val="00241A"/>
                <w:szCs w:val="24"/>
              </w:rPr>
            </w:pPr>
            <w:r w:rsidRPr="4EDD15B8">
              <w:rPr>
                <w:color w:val="00241A"/>
                <w:szCs w:val="24"/>
              </w:rPr>
              <w:t>2. Koks kolektoriaus gylis ties pajungimu į valymo įrenginius?</w:t>
            </w:r>
            <w:r>
              <w:br/>
            </w:r>
          </w:p>
          <w:p w14:paraId="15985F70" w14:textId="61851D6B" w:rsidR="1A74FB1E" w:rsidRDefault="1A74FB1E" w:rsidP="007D0B4A">
            <w:pPr>
              <w:rPr>
                <w:color w:val="00241A"/>
                <w:szCs w:val="24"/>
              </w:rPr>
            </w:pPr>
            <w:r w:rsidRPr="4EDD15B8">
              <w:rPr>
                <w:color w:val="00241A"/>
                <w:szCs w:val="24"/>
              </w:rPr>
              <w:t>3. Koks maksimalus srautas ir koks valytinas srautas l/s atitekės į PNVĮ?</w:t>
            </w:r>
            <w:r>
              <w:br/>
            </w:r>
          </w:p>
          <w:p w14:paraId="73E4B0FB" w14:textId="0FA2E5BB" w:rsidR="1A74FB1E" w:rsidRDefault="1A74FB1E" w:rsidP="4EDD15B8">
            <w:pPr>
              <w:jc w:val="both"/>
              <w:rPr>
                <w:color w:val="00241A"/>
                <w:szCs w:val="24"/>
              </w:rPr>
            </w:pPr>
          </w:p>
          <w:p w14:paraId="2102E8BD" w14:textId="4745664F" w:rsidR="1A74FB1E" w:rsidRDefault="1A74FB1E" w:rsidP="4EDD15B8">
            <w:pPr>
              <w:jc w:val="both"/>
              <w:rPr>
                <w:color w:val="00241A"/>
                <w:szCs w:val="24"/>
              </w:rPr>
            </w:pPr>
          </w:p>
          <w:p w14:paraId="71F5A410" w14:textId="1AFF3923" w:rsidR="1A74FB1E" w:rsidRDefault="1A74FB1E" w:rsidP="4EDD15B8">
            <w:pPr>
              <w:jc w:val="both"/>
              <w:rPr>
                <w:color w:val="00241A"/>
                <w:szCs w:val="24"/>
              </w:rPr>
            </w:pPr>
          </w:p>
          <w:p w14:paraId="314990E7" w14:textId="00F10210" w:rsidR="1A74FB1E" w:rsidRDefault="1A74FB1E" w:rsidP="4EDD15B8">
            <w:pPr>
              <w:jc w:val="both"/>
              <w:rPr>
                <w:color w:val="00241A"/>
                <w:szCs w:val="24"/>
              </w:rPr>
            </w:pPr>
          </w:p>
          <w:p w14:paraId="64BB9E97" w14:textId="288D31E3" w:rsidR="1A74FB1E" w:rsidRDefault="1A74FB1E" w:rsidP="4EDD15B8">
            <w:pPr>
              <w:jc w:val="both"/>
              <w:rPr>
                <w:color w:val="00241A"/>
                <w:szCs w:val="24"/>
              </w:rPr>
            </w:pPr>
          </w:p>
          <w:p w14:paraId="1E68F4DD" w14:textId="3F5CD96F" w:rsidR="1A74FB1E" w:rsidRDefault="1A74FB1E" w:rsidP="4EDD15B8">
            <w:pPr>
              <w:jc w:val="both"/>
              <w:rPr>
                <w:color w:val="00241A"/>
                <w:szCs w:val="24"/>
              </w:rPr>
            </w:pPr>
          </w:p>
          <w:p w14:paraId="35399D8E" w14:textId="370F889C" w:rsidR="1A74FB1E" w:rsidRDefault="1A74FB1E" w:rsidP="4EDD15B8">
            <w:pPr>
              <w:jc w:val="both"/>
              <w:rPr>
                <w:color w:val="00241A"/>
                <w:szCs w:val="24"/>
              </w:rPr>
            </w:pPr>
          </w:p>
          <w:p w14:paraId="533F8D00" w14:textId="6180FC8C" w:rsidR="1A74FB1E" w:rsidRDefault="1A74FB1E" w:rsidP="4EDD15B8">
            <w:pPr>
              <w:jc w:val="both"/>
              <w:rPr>
                <w:color w:val="00241A"/>
                <w:szCs w:val="24"/>
              </w:rPr>
            </w:pPr>
          </w:p>
          <w:p w14:paraId="35FA325C" w14:textId="625EC2A1" w:rsidR="1A74FB1E" w:rsidRDefault="1A74FB1E" w:rsidP="4EDD15B8">
            <w:pPr>
              <w:jc w:val="both"/>
              <w:rPr>
                <w:color w:val="00241A"/>
                <w:szCs w:val="24"/>
              </w:rPr>
            </w:pPr>
          </w:p>
          <w:p w14:paraId="008DE10A" w14:textId="18F28358" w:rsidR="1A74FB1E" w:rsidRDefault="1A74FB1E" w:rsidP="007D0B4A">
            <w:pPr>
              <w:rPr>
                <w:color w:val="00241A"/>
                <w:szCs w:val="24"/>
              </w:rPr>
            </w:pPr>
            <w:r w:rsidRPr="4EDD15B8">
              <w:rPr>
                <w:color w:val="00241A"/>
                <w:szCs w:val="24"/>
              </w:rPr>
              <w:t>4. Koks baseino, nuo kurio bus surenkamos lietaus nuotekos, plotas?</w:t>
            </w:r>
            <w:r>
              <w:br/>
            </w:r>
          </w:p>
          <w:p w14:paraId="47128798" w14:textId="10D220E4" w:rsidR="1A74FB1E" w:rsidRDefault="1A74FB1E" w:rsidP="4EDD15B8">
            <w:pPr>
              <w:jc w:val="both"/>
              <w:rPr>
                <w:color w:val="00241A"/>
                <w:szCs w:val="24"/>
              </w:rPr>
            </w:pPr>
          </w:p>
          <w:p w14:paraId="6FDD1F2A" w14:textId="2D4DC601" w:rsidR="1A74FB1E" w:rsidRDefault="1A74FB1E" w:rsidP="4EDD15B8">
            <w:pPr>
              <w:jc w:val="both"/>
              <w:rPr>
                <w:color w:val="00241A"/>
                <w:szCs w:val="24"/>
              </w:rPr>
            </w:pPr>
          </w:p>
          <w:p w14:paraId="3537A61E" w14:textId="42DFCBD2" w:rsidR="1A74FB1E" w:rsidRDefault="1A74FB1E" w:rsidP="4EDD15B8">
            <w:pPr>
              <w:jc w:val="both"/>
              <w:rPr>
                <w:color w:val="00241A"/>
                <w:szCs w:val="24"/>
              </w:rPr>
            </w:pPr>
          </w:p>
          <w:p w14:paraId="080FD22D" w14:textId="6C99F53B" w:rsidR="1A74FB1E" w:rsidRDefault="1A74FB1E" w:rsidP="4EDD15B8">
            <w:pPr>
              <w:jc w:val="both"/>
              <w:rPr>
                <w:color w:val="00241A"/>
                <w:szCs w:val="24"/>
              </w:rPr>
            </w:pPr>
          </w:p>
          <w:p w14:paraId="5AE0E1A5" w14:textId="695D02D0" w:rsidR="1A74FB1E" w:rsidRDefault="1A74FB1E" w:rsidP="4EDD15B8">
            <w:pPr>
              <w:jc w:val="both"/>
              <w:rPr>
                <w:color w:val="00241A"/>
                <w:szCs w:val="24"/>
              </w:rPr>
            </w:pPr>
          </w:p>
          <w:p w14:paraId="21CF1335" w14:textId="4222B84D" w:rsidR="1A74FB1E" w:rsidRDefault="1A74FB1E" w:rsidP="4EDD15B8">
            <w:pPr>
              <w:jc w:val="both"/>
              <w:rPr>
                <w:color w:val="00241A"/>
                <w:szCs w:val="24"/>
              </w:rPr>
            </w:pPr>
          </w:p>
          <w:p w14:paraId="78F2061A" w14:textId="731AFFF7" w:rsidR="1A74FB1E" w:rsidRDefault="1A74FB1E" w:rsidP="4EDD15B8">
            <w:pPr>
              <w:jc w:val="both"/>
              <w:rPr>
                <w:color w:val="00241A"/>
                <w:szCs w:val="24"/>
              </w:rPr>
            </w:pPr>
          </w:p>
          <w:p w14:paraId="4DA68246" w14:textId="4905D1D5" w:rsidR="1A74FB1E" w:rsidRDefault="1A74FB1E" w:rsidP="4EDD15B8">
            <w:pPr>
              <w:jc w:val="both"/>
              <w:rPr>
                <w:color w:val="00241A"/>
                <w:szCs w:val="24"/>
              </w:rPr>
            </w:pPr>
          </w:p>
          <w:p w14:paraId="1CE27C62" w14:textId="09FD4108" w:rsidR="1A74FB1E" w:rsidRDefault="1A74FB1E" w:rsidP="4EDD15B8">
            <w:pPr>
              <w:jc w:val="both"/>
              <w:rPr>
                <w:color w:val="00241A"/>
                <w:szCs w:val="24"/>
              </w:rPr>
            </w:pPr>
            <w:r w:rsidRPr="4EDD15B8">
              <w:rPr>
                <w:color w:val="00241A"/>
                <w:szCs w:val="24"/>
              </w:rPr>
              <w:lastRenderedPageBreak/>
              <w:t>5. Prašome detalizuoti privažiavimo kelio ir aikštelės darbų apimtis (kokia danga turi būti)?</w:t>
            </w:r>
            <w:r>
              <w:br/>
            </w:r>
          </w:p>
          <w:p w14:paraId="2102666D" w14:textId="61C6B1F2" w:rsidR="1A74FB1E" w:rsidRDefault="1A74FB1E" w:rsidP="4EDD15B8">
            <w:pPr>
              <w:jc w:val="both"/>
              <w:rPr>
                <w:color w:val="00241A"/>
                <w:szCs w:val="24"/>
              </w:rPr>
            </w:pPr>
          </w:p>
          <w:p w14:paraId="66D1DA31" w14:textId="5B76A51D" w:rsidR="1A74FB1E" w:rsidRDefault="1A74FB1E" w:rsidP="4EDD15B8">
            <w:pPr>
              <w:jc w:val="both"/>
              <w:rPr>
                <w:color w:val="00241A"/>
                <w:szCs w:val="24"/>
              </w:rPr>
            </w:pPr>
          </w:p>
          <w:p w14:paraId="51066ED8" w14:textId="202A7D5D" w:rsidR="1A74FB1E" w:rsidRDefault="1A74FB1E" w:rsidP="4EDD15B8">
            <w:pPr>
              <w:jc w:val="both"/>
              <w:rPr>
                <w:color w:val="00241A"/>
                <w:szCs w:val="24"/>
              </w:rPr>
            </w:pPr>
            <w:r w:rsidRPr="4EDD15B8">
              <w:rPr>
                <w:color w:val="00241A"/>
                <w:szCs w:val="24"/>
              </w:rPr>
              <w:t>6. Prašome patvirtinti, kad šio konkurso apimtyje nereikės rekonstruoti esamų išbėgimo žiočių, šulinių ar kolektorių?</w:t>
            </w:r>
            <w:r>
              <w:br/>
            </w:r>
          </w:p>
          <w:p w14:paraId="09AA1E02" w14:textId="50924104" w:rsidR="1A74FB1E" w:rsidRDefault="1A74FB1E" w:rsidP="4EDD15B8">
            <w:pPr>
              <w:jc w:val="both"/>
              <w:rPr>
                <w:color w:val="00241A"/>
                <w:szCs w:val="24"/>
              </w:rPr>
            </w:pPr>
          </w:p>
          <w:p w14:paraId="3F555E97" w14:textId="5F610D6C" w:rsidR="1A74FB1E" w:rsidRDefault="1A74FB1E" w:rsidP="5E5EF0D6">
            <w:pPr>
              <w:jc w:val="both"/>
              <w:rPr>
                <w:szCs w:val="24"/>
              </w:rPr>
            </w:pPr>
            <w:r w:rsidRPr="4EDD15B8">
              <w:rPr>
                <w:color w:val="00241A"/>
                <w:szCs w:val="24"/>
              </w:rPr>
              <w:t>7. Pirkimo dokumentacijoje parašyta, kad susikaupus numatytam naftos produktų kiekiui, ištekėjimą uždaro avarinis automatinis uždoris. Ar rangovas turi įsivertinti šio uždorio elektros maitinimą ir automatiką?</w:t>
            </w:r>
          </w:p>
        </w:tc>
        <w:tc>
          <w:tcPr>
            <w:tcW w:w="4536" w:type="dxa"/>
            <w:tcBorders>
              <w:left w:val="single" w:sz="4" w:space="0" w:color="auto"/>
              <w:right w:val="single" w:sz="4" w:space="0" w:color="auto"/>
            </w:tcBorders>
          </w:tcPr>
          <w:p w14:paraId="2675FE43" w14:textId="3B1E88F0" w:rsidR="5E5EF0D6" w:rsidRDefault="5E5EF0D6" w:rsidP="5E5EF0D6">
            <w:pPr>
              <w:jc w:val="both"/>
            </w:pPr>
          </w:p>
          <w:p w14:paraId="35F7DDC2" w14:textId="02180484" w:rsidR="5E5EF0D6" w:rsidRDefault="2985C0C6" w:rsidP="4EDD15B8">
            <w:pPr>
              <w:jc w:val="both"/>
            </w:pPr>
            <w:r>
              <w:t xml:space="preserve">1. </w:t>
            </w:r>
            <w:r w:rsidR="4D377BEB">
              <w:t>Esamo kolektori</w:t>
            </w:r>
            <w:r w:rsidR="26096DE2">
              <w:t>a</w:t>
            </w:r>
            <w:r w:rsidR="4D377BEB">
              <w:t>us</w:t>
            </w:r>
            <w:r w:rsidR="4A102852">
              <w:t xml:space="preserve"> skersmuo</w:t>
            </w:r>
            <w:r w:rsidR="4D377BEB">
              <w:t xml:space="preserve"> D1500.</w:t>
            </w:r>
          </w:p>
          <w:p w14:paraId="2CB7EC60" w14:textId="10F0C3E6" w:rsidR="4EDD15B8" w:rsidRDefault="4EDD15B8" w:rsidP="4EDD15B8">
            <w:pPr>
              <w:jc w:val="both"/>
            </w:pPr>
          </w:p>
          <w:p w14:paraId="7C02BE51" w14:textId="4C7AED01" w:rsidR="5E5EF0D6" w:rsidRDefault="080A91B0" w:rsidP="4EDD15B8">
            <w:pPr>
              <w:jc w:val="both"/>
            </w:pPr>
            <w:r>
              <w:t xml:space="preserve">2. </w:t>
            </w:r>
            <w:r w:rsidR="4D377BEB">
              <w:t>Esamas gylis</w:t>
            </w:r>
            <w:r w:rsidR="520392BA">
              <w:t xml:space="preserve"> svyruoja</w:t>
            </w:r>
            <w:r w:rsidR="4D377BEB">
              <w:t xml:space="preserve"> </w:t>
            </w:r>
            <w:r w:rsidR="4BE18EAE">
              <w:t>nuo 4 iki 6 metrų</w:t>
            </w:r>
            <w:r w:rsidR="4D377BEB">
              <w:t>.</w:t>
            </w:r>
          </w:p>
          <w:p w14:paraId="5D6B02D5" w14:textId="3F772BB2" w:rsidR="4EDD15B8" w:rsidRDefault="4EDD15B8" w:rsidP="4EDD15B8">
            <w:pPr>
              <w:jc w:val="both"/>
            </w:pPr>
          </w:p>
          <w:p w14:paraId="526AC323" w14:textId="6F5888CA" w:rsidR="5E5EF0D6" w:rsidRDefault="6E2BE913" w:rsidP="4EDD15B8">
            <w:pPr>
              <w:jc w:val="both"/>
              <w:rPr>
                <w:szCs w:val="24"/>
              </w:rPr>
            </w:pPr>
            <w:r w:rsidRPr="4EDD15B8">
              <w:rPr>
                <w:color w:val="212529"/>
                <w:szCs w:val="24"/>
              </w:rPr>
              <w:t xml:space="preserve">3. </w:t>
            </w:r>
            <w:r w:rsidR="4D377BEB" w:rsidRPr="4EDD15B8">
              <w:rPr>
                <w:color w:val="212529"/>
                <w:szCs w:val="24"/>
              </w:rPr>
              <w:t>Surenkamas paviršinių nuotekų kiekis Draugystės g. baseino plotas 76,09 ha, (gatvės 19,02 ha, stogai 19,02 ha, žali plotai 22,83 ha, žvyro, skaldos, akmenų grindiniai 15,52 ha). Taršių įmonių kiekis (be automobilių aikštelių) 4 vnt. Taršių įmonių kiekis (be automobilių aikštelių) 2,29 ha. visa tarši teritorija 7,33 ha. Faktinis nuotekų kiekis m3/</w:t>
            </w:r>
            <w:proofErr w:type="spellStart"/>
            <w:r w:rsidR="4D377BEB" w:rsidRPr="4EDD15B8">
              <w:rPr>
                <w:color w:val="212529"/>
                <w:szCs w:val="24"/>
              </w:rPr>
              <w:t>mėn</w:t>
            </w:r>
            <w:proofErr w:type="spellEnd"/>
            <w:r w:rsidR="4D377BEB" w:rsidRPr="4EDD15B8">
              <w:rPr>
                <w:color w:val="212529"/>
                <w:szCs w:val="24"/>
              </w:rPr>
              <w:t xml:space="preserve"> 49 458, MAX m3/d 21 305, MAX m3/m 359 627, VID m3/d.</w:t>
            </w:r>
          </w:p>
          <w:p w14:paraId="77C28129" w14:textId="593765D5" w:rsidR="4EDD15B8" w:rsidRDefault="4EDD15B8" w:rsidP="4EDD15B8">
            <w:pPr>
              <w:jc w:val="both"/>
              <w:rPr>
                <w:color w:val="212529"/>
                <w:szCs w:val="24"/>
              </w:rPr>
            </w:pPr>
          </w:p>
          <w:p w14:paraId="1B7BDE96" w14:textId="676C9B97" w:rsidR="5E5EF0D6" w:rsidRDefault="01A5716C" w:rsidP="4EDD15B8">
            <w:pPr>
              <w:jc w:val="both"/>
              <w:rPr>
                <w:szCs w:val="24"/>
              </w:rPr>
            </w:pPr>
            <w:r w:rsidRPr="4EDD15B8">
              <w:rPr>
                <w:color w:val="212529"/>
                <w:szCs w:val="24"/>
              </w:rPr>
              <w:t xml:space="preserve">4. </w:t>
            </w:r>
            <w:r w:rsidR="4D377BEB" w:rsidRPr="4EDD15B8">
              <w:rPr>
                <w:color w:val="212529"/>
                <w:szCs w:val="24"/>
              </w:rPr>
              <w:t>Surenkamas paviršinių nuotekų kiekis Draugystės g. baseino plotas 76,09 ha, (gatvės 19,02 ha, stogai 19,02 ha, žali plotai 22,83 ha, žvyro, skaldos, akmenų grindiniai 15,52 ha). Taršių įmonių kiekis (be automobilių aikštelių) 4 vnt. Taršių įmonių kiekis (be automobilių aikštelių) 2,29 ha. visa tarši teritorija 7,33 ha. Faktinis nuotekų kiekis m3/</w:t>
            </w:r>
            <w:proofErr w:type="spellStart"/>
            <w:r w:rsidR="4D377BEB" w:rsidRPr="4EDD15B8">
              <w:rPr>
                <w:color w:val="212529"/>
                <w:szCs w:val="24"/>
              </w:rPr>
              <w:t>mėn</w:t>
            </w:r>
            <w:proofErr w:type="spellEnd"/>
            <w:r w:rsidR="4D377BEB" w:rsidRPr="4EDD15B8">
              <w:rPr>
                <w:color w:val="212529"/>
                <w:szCs w:val="24"/>
              </w:rPr>
              <w:t xml:space="preserve"> 49 458, MAX m3/d 21 305, MAX m3/m 359 627, VID m3/d.</w:t>
            </w:r>
          </w:p>
          <w:p w14:paraId="23FEFA17" w14:textId="0768A0A4" w:rsidR="5E5EF0D6" w:rsidRDefault="2B258484" w:rsidP="4EDD15B8">
            <w:pPr>
              <w:jc w:val="both"/>
              <w:rPr>
                <w:szCs w:val="24"/>
                <w:lang w:eastAsia="en-US"/>
              </w:rPr>
            </w:pPr>
            <w:r w:rsidRPr="4EDD15B8">
              <w:rPr>
                <w:color w:val="000000" w:themeColor="text1"/>
                <w:szCs w:val="24"/>
              </w:rPr>
              <w:lastRenderedPageBreak/>
              <w:t xml:space="preserve">5. </w:t>
            </w:r>
            <w:r w:rsidR="089A4B0F" w:rsidRPr="4EDD15B8">
              <w:rPr>
                <w:color w:val="000000" w:themeColor="text1"/>
                <w:szCs w:val="24"/>
              </w:rPr>
              <w:t>Žvyro, skaldos dangos 3,5 m pločio privažiavimo kelias su trinkelių dangos aikštele įrengimas su visais reikiamais pagrindais</w:t>
            </w:r>
            <w:r w:rsidR="007D0B4A">
              <w:rPr>
                <w:color w:val="000000" w:themeColor="text1"/>
                <w:szCs w:val="24"/>
              </w:rPr>
              <w:t>.</w:t>
            </w:r>
          </w:p>
          <w:p w14:paraId="2F237A3C" w14:textId="4A232C05" w:rsidR="5E5EF0D6" w:rsidRDefault="5E5EF0D6" w:rsidP="4EDD15B8">
            <w:pPr>
              <w:jc w:val="both"/>
              <w:rPr>
                <w:szCs w:val="24"/>
                <w:lang w:eastAsia="en-US"/>
              </w:rPr>
            </w:pPr>
          </w:p>
          <w:p w14:paraId="13D1228E" w14:textId="7A13384D" w:rsidR="5E5EF0D6" w:rsidRDefault="7FEEA161" w:rsidP="4EDD15B8">
            <w:pPr>
              <w:jc w:val="both"/>
              <w:rPr>
                <w:szCs w:val="24"/>
                <w:lang w:eastAsia="en-US"/>
              </w:rPr>
            </w:pPr>
            <w:r w:rsidRPr="4EDD15B8">
              <w:rPr>
                <w:szCs w:val="24"/>
                <w:lang w:eastAsia="en-US"/>
              </w:rPr>
              <w:t xml:space="preserve">6. </w:t>
            </w:r>
            <w:r w:rsidR="7920E061" w:rsidRPr="4EDD15B8">
              <w:rPr>
                <w:szCs w:val="24"/>
                <w:lang w:eastAsia="en-US"/>
              </w:rPr>
              <w:t>Šio projekto apimtyje neįei</w:t>
            </w:r>
            <w:r w:rsidR="7920E061" w:rsidRPr="4EDD15B8">
              <w:rPr>
                <w:lang w:eastAsia="en-US"/>
              </w:rPr>
              <w:t xml:space="preserve">na šio klausimo viršuje nurodytų žiočių, atviro g/b kanalo ir </w:t>
            </w:r>
            <w:proofErr w:type="spellStart"/>
            <w:r w:rsidR="7920E061" w:rsidRPr="4EDD15B8">
              <w:rPr>
                <w:lang w:eastAsia="en-US"/>
              </w:rPr>
              <w:t>išleistuvo</w:t>
            </w:r>
            <w:proofErr w:type="spellEnd"/>
            <w:r w:rsidR="7920E061" w:rsidRPr="4EDD15B8">
              <w:rPr>
                <w:lang w:eastAsia="en-US"/>
              </w:rPr>
              <w:t xml:space="preserve"> į upelį rekonstrukcijos darbai.</w:t>
            </w:r>
          </w:p>
          <w:p w14:paraId="725ABCE8" w14:textId="0D054E55" w:rsidR="4EDD15B8" w:rsidRDefault="4EDD15B8" w:rsidP="4EDD15B8">
            <w:pPr>
              <w:jc w:val="both"/>
              <w:rPr>
                <w:szCs w:val="24"/>
              </w:rPr>
            </w:pPr>
          </w:p>
          <w:p w14:paraId="7AF0EC07" w14:textId="4C24802D" w:rsidR="5E5EF0D6" w:rsidRDefault="2B5E73EB" w:rsidP="4EDD15B8">
            <w:pPr>
              <w:jc w:val="both"/>
            </w:pPr>
            <w:r w:rsidRPr="4EDD15B8">
              <w:rPr>
                <w:szCs w:val="24"/>
              </w:rPr>
              <w:t xml:space="preserve">7. </w:t>
            </w:r>
            <w:r w:rsidR="599F001B" w:rsidRPr="4EDD15B8">
              <w:rPr>
                <w:szCs w:val="24"/>
              </w:rPr>
              <w:t>Taip, jeigu avarinio uždorio užsidarymui, reikalinga elektros ir automatikos įranga, o jos maitinimui elektros energija.</w:t>
            </w:r>
          </w:p>
        </w:tc>
      </w:tr>
      <w:tr w:rsidR="126BCB10" w14:paraId="667AFEF6" w14:textId="77777777" w:rsidTr="007D0B4A">
        <w:trPr>
          <w:trHeight w:val="2123"/>
        </w:trPr>
        <w:tc>
          <w:tcPr>
            <w:tcW w:w="704" w:type="dxa"/>
          </w:tcPr>
          <w:p w14:paraId="19224434" w14:textId="604D1E25" w:rsidR="150E77D5" w:rsidRDefault="150E77D5" w:rsidP="126BCB10">
            <w:pPr>
              <w:jc w:val="center"/>
            </w:pPr>
            <w:r>
              <w:lastRenderedPageBreak/>
              <w:t>4.</w:t>
            </w:r>
          </w:p>
        </w:tc>
        <w:tc>
          <w:tcPr>
            <w:tcW w:w="8363" w:type="dxa"/>
          </w:tcPr>
          <w:p w14:paraId="5BA26A35" w14:textId="57FFB753" w:rsidR="150E77D5" w:rsidRDefault="150E77D5" w:rsidP="126BCB10">
            <w:pPr>
              <w:jc w:val="both"/>
            </w:pPr>
            <w:r w:rsidRPr="4EDD15B8">
              <w:rPr>
                <w:b/>
                <w:bCs/>
                <w:szCs w:val="24"/>
              </w:rPr>
              <w:t xml:space="preserve">Paklausimas, teiktas 2025-10-09 09:22 CVP IS pranešimu ID </w:t>
            </w:r>
            <w:r w:rsidRPr="4EDD15B8">
              <w:rPr>
                <w:b/>
                <w:bCs/>
                <w:color w:val="00241A"/>
                <w:szCs w:val="24"/>
              </w:rPr>
              <w:t>386334</w:t>
            </w:r>
            <w:r w:rsidRPr="4EDD15B8">
              <w:rPr>
                <w:b/>
                <w:bCs/>
                <w:szCs w:val="24"/>
              </w:rPr>
              <w:t>:</w:t>
            </w:r>
            <w:r w:rsidRPr="4EDD15B8">
              <w:rPr>
                <w:szCs w:val="24"/>
              </w:rPr>
              <w:t xml:space="preserve"> </w:t>
            </w:r>
          </w:p>
          <w:p w14:paraId="35CBA4C1" w14:textId="25928A67" w:rsidR="150E77D5" w:rsidRDefault="150E77D5" w:rsidP="126BCB10">
            <w:pPr>
              <w:jc w:val="both"/>
            </w:pPr>
            <w:r w:rsidRPr="4EDD15B8">
              <w:rPr>
                <w:szCs w:val="24"/>
              </w:rPr>
              <w:t>1. Tam, kad būtų galima vertinti paviršinių nuotekų valymo įrenginio bei jo statybos ir montavimo darbų kainą, prašome pateikti bent orientacinius duomenis:</w:t>
            </w:r>
          </w:p>
          <w:p w14:paraId="08378B47" w14:textId="02990885" w:rsidR="150E77D5" w:rsidRDefault="150E77D5" w:rsidP="126BCB10">
            <w:pPr>
              <w:spacing w:line="257" w:lineRule="auto"/>
              <w:jc w:val="both"/>
              <w:rPr>
                <w:szCs w:val="24"/>
              </w:rPr>
            </w:pPr>
            <w:r w:rsidRPr="126BCB10">
              <w:rPr>
                <w:szCs w:val="24"/>
              </w:rPr>
              <w:t>1) Valomų nuotekų debitą</w:t>
            </w:r>
          </w:p>
          <w:p w14:paraId="306B64DF" w14:textId="7360A9D8" w:rsidR="150E77D5" w:rsidRDefault="150E77D5" w:rsidP="126BCB10">
            <w:pPr>
              <w:spacing w:line="257" w:lineRule="auto"/>
              <w:jc w:val="both"/>
              <w:rPr>
                <w:szCs w:val="24"/>
              </w:rPr>
            </w:pPr>
            <w:r w:rsidRPr="4EDD15B8">
              <w:rPr>
                <w:szCs w:val="24"/>
              </w:rPr>
              <w:t>2) Teritorijos plotą, nuo kurio surinktos nuotekos bus valomos nuotekų valymo įrenginyje</w:t>
            </w:r>
          </w:p>
          <w:p w14:paraId="41CA3A55" w14:textId="6056D772" w:rsidR="4EDD15B8" w:rsidRDefault="4EDD15B8" w:rsidP="4EDD15B8">
            <w:pPr>
              <w:spacing w:line="257" w:lineRule="auto"/>
              <w:jc w:val="both"/>
              <w:rPr>
                <w:szCs w:val="24"/>
              </w:rPr>
            </w:pPr>
          </w:p>
          <w:p w14:paraId="7453215D" w14:textId="0F3190D5" w:rsidR="4EDD15B8" w:rsidRDefault="4EDD15B8" w:rsidP="4EDD15B8">
            <w:pPr>
              <w:spacing w:line="257" w:lineRule="auto"/>
              <w:jc w:val="both"/>
              <w:rPr>
                <w:szCs w:val="24"/>
              </w:rPr>
            </w:pPr>
          </w:p>
          <w:p w14:paraId="400A357F" w14:textId="56D6CAB8" w:rsidR="4EDD15B8" w:rsidRDefault="4EDD15B8" w:rsidP="4EDD15B8">
            <w:pPr>
              <w:spacing w:line="257" w:lineRule="auto"/>
              <w:jc w:val="both"/>
              <w:rPr>
                <w:szCs w:val="24"/>
              </w:rPr>
            </w:pPr>
          </w:p>
          <w:p w14:paraId="09346A6C" w14:textId="1BB04AA2" w:rsidR="4EDD15B8" w:rsidRDefault="4EDD15B8" w:rsidP="4EDD15B8">
            <w:pPr>
              <w:spacing w:line="257" w:lineRule="auto"/>
              <w:jc w:val="both"/>
              <w:rPr>
                <w:szCs w:val="24"/>
              </w:rPr>
            </w:pPr>
          </w:p>
          <w:p w14:paraId="21FE8B54" w14:textId="2EEC78AB" w:rsidR="4EDD15B8" w:rsidRDefault="4EDD15B8" w:rsidP="4EDD15B8">
            <w:pPr>
              <w:spacing w:line="257" w:lineRule="auto"/>
              <w:jc w:val="both"/>
              <w:rPr>
                <w:szCs w:val="24"/>
              </w:rPr>
            </w:pPr>
          </w:p>
          <w:p w14:paraId="4839A9DF" w14:textId="3FED1734" w:rsidR="4EDD15B8" w:rsidRDefault="4EDD15B8" w:rsidP="4EDD15B8">
            <w:pPr>
              <w:spacing w:line="257" w:lineRule="auto"/>
              <w:jc w:val="both"/>
              <w:rPr>
                <w:szCs w:val="24"/>
              </w:rPr>
            </w:pPr>
          </w:p>
          <w:p w14:paraId="1AC74E00" w14:textId="4EB442A0" w:rsidR="4EDD15B8" w:rsidRDefault="4EDD15B8" w:rsidP="4EDD15B8">
            <w:pPr>
              <w:spacing w:line="257" w:lineRule="auto"/>
              <w:jc w:val="both"/>
              <w:rPr>
                <w:szCs w:val="24"/>
              </w:rPr>
            </w:pPr>
          </w:p>
          <w:p w14:paraId="6201C43F" w14:textId="63074D9B" w:rsidR="150E77D5" w:rsidRDefault="150E77D5" w:rsidP="126BCB10">
            <w:pPr>
              <w:spacing w:line="257" w:lineRule="auto"/>
              <w:jc w:val="both"/>
              <w:rPr>
                <w:szCs w:val="24"/>
              </w:rPr>
            </w:pPr>
            <w:r w:rsidRPr="4EDD15B8">
              <w:rPr>
                <w:szCs w:val="24"/>
              </w:rPr>
              <w:t>3) Orientacinį nuotekų valymo įrenginio našumą</w:t>
            </w:r>
          </w:p>
          <w:p w14:paraId="299CC346" w14:textId="131FCBBE" w:rsidR="4EDD15B8" w:rsidRDefault="4EDD15B8" w:rsidP="4EDD15B8">
            <w:pPr>
              <w:spacing w:line="257" w:lineRule="auto"/>
              <w:jc w:val="both"/>
              <w:rPr>
                <w:szCs w:val="24"/>
              </w:rPr>
            </w:pPr>
          </w:p>
          <w:p w14:paraId="79B42154" w14:textId="2A28F883" w:rsidR="4EDD15B8" w:rsidRDefault="4EDD15B8" w:rsidP="4EDD15B8">
            <w:pPr>
              <w:spacing w:line="257" w:lineRule="auto"/>
              <w:jc w:val="both"/>
              <w:rPr>
                <w:szCs w:val="24"/>
              </w:rPr>
            </w:pPr>
          </w:p>
          <w:p w14:paraId="0F0E4141" w14:textId="664F1D8B" w:rsidR="150E77D5" w:rsidRDefault="150E77D5" w:rsidP="126BCB10">
            <w:pPr>
              <w:spacing w:line="257" w:lineRule="auto"/>
              <w:jc w:val="both"/>
              <w:rPr>
                <w:szCs w:val="24"/>
              </w:rPr>
            </w:pPr>
            <w:r w:rsidRPr="126BCB10">
              <w:rPr>
                <w:szCs w:val="24"/>
              </w:rPr>
              <w:t>4) Įeinančio (-</w:t>
            </w:r>
            <w:proofErr w:type="spellStart"/>
            <w:r w:rsidRPr="126BCB10">
              <w:rPr>
                <w:szCs w:val="24"/>
              </w:rPr>
              <w:t>ių</w:t>
            </w:r>
            <w:proofErr w:type="spellEnd"/>
            <w:r w:rsidRPr="126BCB10">
              <w:rPr>
                <w:szCs w:val="24"/>
              </w:rPr>
              <w:t>) vamzdyno (-ų), esamo ir perspektyvinių, skersmenį bei įgilinimą.</w:t>
            </w:r>
          </w:p>
          <w:p w14:paraId="5A09B244" w14:textId="77B0DE44" w:rsidR="150E77D5" w:rsidRDefault="150E77D5" w:rsidP="126BCB10">
            <w:pPr>
              <w:jc w:val="both"/>
            </w:pPr>
            <w:r w:rsidRPr="4EDD15B8">
              <w:rPr>
                <w:szCs w:val="24"/>
              </w:rPr>
              <w:t xml:space="preserve"> </w:t>
            </w:r>
          </w:p>
          <w:p w14:paraId="5962DB31" w14:textId="18996920" w:rsidR="4EDD15B8" w:rsidRDefault="4EDD15B8" w:rsidP="4EDD15B8">
            <w:pPr>
              <w:jc w:val="both"/>
              <w:rPr>
                <w:szCs w:val="24"/>
              </w:rPr>
            </w:pPr>
          </w:p>
          <w:p w14:paraId="239ECE7C" w14:textId="5F2420FC" w:rsidR="150E77D5" w:rsidRDefault="150E77D5" w:rsidP="126BCB10">
            <w:pPr>
              <w:jc w:val="both"/>
            </w:pPr>
            <w:r w:rsidRPr="126BCB10">
              <w:rPr>
                <w:szCs w:val="24"/>
              </w:rPr>
              <w:t>2. Su pirkimo dokumentais pridėtame žiniaraštyje numatytas  privažiavimo kelias ir aptarnavimo aikštelės įrengimas.</w:t>
            </w:r>
          </w:p>
          <w:p w14:paraId="4BE3487E" w14:textId="3A33B587" w:rsidR="150E77D5" w:rsidRDefault="150E77D5" w:rsidP="126BCB10">
            <w:pPr>
              <w:jc w:val="both"/>
            </w:pPr>
            <w:r w:rsidRPr="126BCB10">
              <w:rPr>
                <w:szCs w:val="24"/>
              </w:rPr>
              <w:t>Tam, kad būtų galima vertinti privažiavimo kelio ir aptarnavimo aikštelės kainą, prašome nurodyti:</w:t>
            </w:r>
          </w:p>
          <w:p w14:paraId="0EED807A" w14:textId="40B00C14" w:rsidR="150E77D5" w:rsidRDefault="150E77D5" w:rsidP="126BCB10">
            <w:pPr>
              <w:spacing w:line="257" w:lineRule="auto"/>
              <w:jc w:val="both"/>
              <w:rPr>
                <w:szCs w:val="24"/>
              </w:rPr>
            </w:pPr>
            <w:r w:rsidRPr="126BCB10">
              <w:rPr>
                <w:szCs w:val="24"/>
              </w:rPr>
              <w:t xml:space="preserve">1) Privažiavimo kelio pradžios ir pabaigos taškus, </w:t>
            </w:r>
            <w:proofErr w:type="spellStart"/>
            <w:r w:rsidRPr="126BCB10">
              <w:rPr>
                <w:szCs w:val="24"/>
              </w:rPr>
              <w:t>t.y</w:t>
            </w:r>
            <w:proofErr w:type="spellEnd"/>
            <w:r w:rsidRPr="126BCB10">
              <w:rPr>
                <w:szCs w:val="24"/>
              </w:rPr>
              <w:t xml:space="preserve">. reikalingas kelio ilgis bei iš kurios vietos numatomas privažiavimas (iš Draugystės/Technikos g. pusės ar Bruknių </w:t>
            </w:r>
            <w:proofErr w:type="spellStart"/>
            <w:r w:rsidRPr="126BCB10">
              <w:rPr>
                <w:szCs w:val="24"/>
              </w:rPr>
              <w:t>tak</w:t>
            </w:r>
            <w:proofErr w:type="spellEnd"/>
            <w:r w:rsidRPr="126BCB10">
              <w:rPr>
                <w:szCs w:val="24"/>
              </w:rPr>
              <w:t>.);</w:t>
            </w:r>
          </w:p>
          <w:p w14:paraId="0E877621" w14:textId="5CA29688" w:rsidR="150E77D5" w:rsidRDefault="150E77D5" w:rsidP="126BCB10">
            <w:pPr>
              <w:spacing w:line="257" w:lineRule="auto"/>
              <w:jc w:val="both"/>
              <w:rPr>
                <w:szCs w:val="24"/>
              </w:rPr>
            </w:pPr>
            <w:r w:rsidRPr="126BCB10">
              <w:rPr>
                <w:szCs w:val="24"/>
              </w:rPr>
              <w:lastRenderedPageBreak/>
              <w:t>2) Privažiavimo kelio plotį;</w:t>
            </w:r>
          </w:p>
          <w:p w14:paraId="64D37999" w14:textId="34BCE378" w:rsidR="150E77D5" w:rsidRDefault="150E77D5" w:rsidP="126BCB10">
            <w:pPr>
              <w:spacing w:line="257" w:lineRule="auto"/>
              <w:jc w:val="both"/>
              <w:rPr>
                <w:szCs w:val="24"/>
              </w:rPr>
            </w:pPr>
            <w:r w:rsidRPr="126BCB10">
              <w:rPr>
                <w:szCs w:val="24"/>
              </w:rPr>
              <w:t>3) Privažiavimo kelio ir aptarnavimo aikštelės konstrukcijos techninius reikalavimus (dangos tipą, kategoriją ir pan.).</w:t>
            </w:r>
          </w:p>
          <w:p w14:paraId="651DC2FF" w14:textId="5D2A62DB" w:rsidR="126BCB10" w:rsidRDefault="126BCB10" w:rsidP="126BCB10">
            <w:pPr>
              <w:jc w:val="both"/>
              <w:rPr>
                <w:szCs w:val="24"/>
              </w:rPr>
            </w:pPr>
          </w:p>
          <w:p w14:paraId="2BCFF2A8" w14:textId="4C418FA9" w:rsidR="4EDD15B8" w:rsidRDefault="4EDD15B8" w:rsidP="4EDD15B8">
            <w:pPr>
              <w:jc w:val="both"/>
              <w:rPr>
                <w:szCs w:val="24"/>
              </w:rPr>
            </w:pPr>
          </w:p>
          <w:p w14:paraId="1A0687BE" w14:textId="5D4A7F06" w:rsidR="150E77D5" w:rsidRDefault="150E77D5" w:rsidP="126BCB10">
            <w:pPr>
              <w:jc w:val="both"/>
            </w:pPr>
            <w:r w:rsidRPr="126BCB10">
              <w:rPr>
                <w:szCs w:val="24"/>
              </w:rPr>
              <w:t xml:space="preserve">3. Ar šiuo pirkimu perkamas ir išvalytų nuotekų </w:t>
            </w:r>
            <w:proofErr w:type="spellStart"/>
            <w:r w:rsidRPr="126BCB10">
              <w:rPr>
                <w:szCs w:val="24"/>
              </w:rPr>
              <w:t>išleistuvas</w:t>
            </w:r>
            <w:proofErr w:type="spellEnd"/>
            <w:r w:rsidRPr="126BCB10">
              <w:rPr>
                <w:szCs w:val="24"/>
              </w:rPr>
              <w:t xml:space="preserve"> ir žiotys?</w:t>
            </w:r>
          </w:p>
          <w:p w14:paraId="5A49F105" w14:textId="0F243E44" w:rsidR="150E77D5" w:rsidRDefault="150E77D5" w:rsidP="126BCB10">
            <w:pPr>
              <w:jc w:val="both"/>
            </w:pPr>
            <w:r w:rsidRPr="4EDD15B8">
              <w:rPr>
                <w:szCs w:val="24"/>
              </w:rPr>
              <w:t xml:space="preserve">4. Jeigu šiuo pirkimu perkamas valytų nuotekų </w:t>
            </w:r>
            <w:proofErr w:type="spellStart"/>
            <w:r w:rsidRPr="4EDD15B8">
              <w:rPr>
                <w:szCs w:val="24"/>
              </w:rPr>
              <w:t>išleistuvas</w:t>
            </w:r>
            <w:proofErr w:type="spellEnd"/>
            <w:r w:rsidRPr="4EDD15B8">
              <w:rPr>
                <w:szCs w:val="24"/>
              </w:rPr>
              <w:t xml:space="preserve"> ir žiotys, prašome pateikti </w:t>
            </w:r>
            <w:proofErr w:type="spellStart"/>
            <w:r w:rsidRPr="4EDD15B8">
              <w:rPr>
                <w:szCs w:val="24"/>
              </w:rPr>
              <w:t>išleistuvo</w:t>
            </w:r>
            <w:proofErr w:type="spellEnd"/>
            <w:r w:rsidRPr="4EDD15B8">
              <w:rPr>
                <w:szCs w:val="24"/>
              </w:rPr>
              <w:t xml:space="preserve"> ilgį, skersmenį, žiočių vietą.</w:t>
            </w:r>
          </w:p>
        </w:tc>
        <w:tc>
          <w:tcPr>
            <w:tcW w:w="4536" w:type="dxa"/>
            <w:tcBorders>
              <w:left w:val="single" w:sz="4" w:space="0" w:color="auto"/>
              <w:right w:val="single" w:sz="4" w:space="0" w:color="auto"/>
            </w:tcBorders>
          </w:tcPr>
          <w:p w14:paraId="258BDA58" w14:textId="6E3108AF" w:rsidR="4EDD15B8" w:rsidRDefault="4EDD15B8" w:rsidP="4EDD15B8">
            <w:pPr>
              <w:jc w:val="both"/>
              <w:rPr>
                <w:color w:val="212529"/>
                <w:szCs w:val="24"/>
              </w:rPr>
            </w:pPr>
          </w:p>
          <w:p w14:paraId="334A40E8" w14:textId="3B02996F" w:rsidR="4EDD15B8" w:rsidRDefault="4EDD15B8" w:rsidP="4EDD15B8">
            <w:pPr>
              <w:jc w:val="both"/>
              <w:rPr>
                <w:color w:val="212529"/>
                <w:szCs w:val="24"/>
              </w:rPr>
            </w:pPr>
          </w:p>
          <w:p w14:paraId="3F65BDB2" w14:textId="0DAE8213" w:rsidR="4EDD15B8" w:rsidRDefault="4EDD15B8" w:rsidP="4EDD15B8">
            <w:pPr>
              <w:jc w:val="both"/>
              <w:rPr>
                <w:color w:val="212529"/>
                <w:szCs w:val="24"/>
              </w:rPr>
            </w:pPr>
          </w:p>
          <w:p w14:paraId="12AD6A88" w14:textId="081F2508" w:rsidR="126BCB10" w:rsidRDefault="1AA2107C" w:rsidP="4EDD15B8">
            <w:pPr>
              <w:jc w:val="both"/>
              <w:rPr>
                <w:szCs w:val="24"/>
              </w:rPr>
            </w:pPr>
            <w:r w:rsidRPr="4EDD15B8">
              <w:rPr>
                <w:color w:val="212529"/>
                <w:szCs w:val="24"/>
              </w:rPr>
              <w:t xml:space="preserve">1), 2): </w:t>
            </w:r>
            <w:r w:rsidR="67D138B4" w:rsidRPr="4EDD15B8">
              <w:rPr>
                <w:color w:val="212529"/>
                <w:szCs w:val="24"/>
              </w:rPr>
              <w:t>Surenkamas paviršinių nuotekų kiekis Draugystės g. baseino plotas 76,09 ha, (gatvės 19,02 ha, stogai 19,02 ha, žali plotai 22,83 ha, žvyro, skaldos, akmenų grindiniai 15,52 ha). Taršių įmonių kiekis (be automobilių aikštelių) 4 vnt. Taršių įmonių kiekis (be automobilių aikštelių) 2,29 ha. visa tarši teritorija 7,33 ha. Faktinis nuotekų kiekis m3/</w:t>
            </w:r>
            <w:proofErr w:type="spellStart"/>
            <w:r w:rsidR="67D138B4" w:rsidRPr="4EDD15B8">
              <w:rPr>
                <w:color w:val="212529"/>
                <w:szCs w:val="24"/>
              </w:rPr>
              <w:t>mėn</w:t>
            </w:r>
            <w:proofErr w:type="spellEnd"/>
            <w:r w:rsidR="67D138B4" w:rsidRPr="4EDD15B8">
              <w:rPr>
                <w:color w:val="212529"/>
                <w:szCs w:val="24"/>
              </w:rPr>
              <w:t xml:space="preserve"> 49 458, MAX m3/d 21 305, MAX m3/m 359 627, VID m3/d.</w:t>
            </w:r>
            <w:r w:rsidR="713065BF" w:rsidRPr="4EDD15B8">
              <w:rPr>
                <w:color w:val="212529"/>
                <w:szCs w:val="24"/>
              </w:rPr>
              <w:t xml:space="preserve"> </w:t>
            </w:r>
          </w:p>
          <w:p w14:paraId="6DA58F4F" w14:textId="6DE80A15" w:rsidR="4EDD15B8" w:rsidRDefault="4EDD15B8" w:rsidP="4EDD15B8">
            <w:pPr>
              <w:jc w:val="both"/>
              <w:rPr>
                <w:szCs w:val="24"/>
              </w:rPr>
            </w:pPr>
          </w:p>
          <w:p w14:paraId="62DA8F2F" w14:textId="07DBAE43" w:rsidR="126BCB10" w:rsidRDefault="5457E547" w:rsidP="4EDD15B8">
            <w:pPr>
              <w:jc w:val="both"/>
              <w:rPr>
                <w:szCs w:val="24"/>
              </w:rPr>
            </w:pPr>
            <w:r w:rsidRPr="4EDD15B8">
              <w:rPr>
                <w:szCs w:val="24"/>
              </w:rPr>
              <w:t>3) PNVĮ našumas parenkamas projekto rengimo metu.</w:t>
            </w:r>
          </w:p>
          <w:p w14:paraId="60EB66A4" w14:textId="67AE952B" w:rsidR="4EDD15B8" w:rsidRDefault="4EDD15B8" w:rsidP="4EDD15B8">
            <w:pPr>
              <w:jc w:val="both"/>
              <w:rPr>
                <w:szCs w:val="24"/>
              </w:rPr>
            </w:pPr>
          </w:p>
          <w:p w14:paraId="4445C361" w14:textId="354EE68F" w:rsidR="126BCB10" w:rsidRDefault="713065BF" w:rsidP="4EDD15B8">
            <w:pPr>
              <w:jc w:val="both"/>
              <w:rPr>
                <w:highlight w:val="yellow"/>
              </w:rPr>
            </w:pPr>
            <w:r w:rsidRPr="4EDD15B8">
              <w:rPr>
                <w:szCs w:val="24"/>
              </w:rPr>
              <w:t xml:space="preserve">4) </w:t>
            </w:r>
            <w:r>
              <w:t>Esamo kolektorius D1500.</w:t>
            </w:r>
            <w:r w:rsidR="15393354">
              <w:t xml:space="preserve"> </w:t>
            </w:r>
            <w:r w:rsidR="70816B93">
              <w:t>Esamas gylis svyruoja nuo 4 iki 6 metrų.</w:t>
            </w:r>
          </w:p>
          <w:p w14:paraId="667892E2" w14:textId="03A7DED9" w:rsidR="126BCB10" w:rsidRDefault="126BCB10" w:rsidP="0151EC88">
            <w:pPr>
              <w:pStyle w:val="Sraopastraipa"/>
              <w:jc w:val="both"/>
            </w:pPr>
          </w:p>
          <w:p w14:paraId="6490C682" w14:textId="46CF1102" w:rsidR="4EDD15B8" w:rsidRDefault="4EDD15B8" w:rsidP="4EDD15B8">
            <w:pPr>
              <w:jc w:val="both"/>
              <w:rPr>
                <w:szCs w:val="24"/>
                <w:highlight w:val="yellow"/>
              </w:rPr>
            </w:pPr>
          </w:p>
          <w:p w14:paraId="5BDECB66" w14:textId="5F94AA1A" w:rsidR="4EDD15B8" w:rsidRDefault="4EDD15B8" w:rsidP="4EDD15B8">
            <w:pPr>
              <w:jc w:val="both"/>
              <w:rPr>
                <w:szCs w:val="24"/>
                <w:highlight w:val="yellow"/>
              </w:rPr>
            </w:pPr>
          </w:p>
          <w:p w14:paraId="26AB3D73" w14:textId="68B49FCA" w:rsidR="4EDD15B8" w:rsidRPr="00471CF7" w:rsidRDefault="4EDD15B8" w:rsidP="4EDD15B8">
            <w:pPr>
              <w:jc w:val="both"/>
              <w:rPr>
                <w:szCs w:val="24"/>
              </w:rPr>
            </w:pPr>
          </w:p>
          <w:p w14:paraId="709805EA" w14:textId="25B0E498" w:rsidR="4EDD15B8" w:rsidRPr="00471CF7" w:rsidRDefault="4EDD15B8" w:rsidP="4EDD15B8">
            <w:pPr>
              <w:jc w:val="both"/>
              <w:rPr>
                <w:szCs w:val="24"/>
              </w:rPr>
            </w:pPr>
          </w:p>
          <w:p w14:paraId="28F7CCAB" w14:textId="2C3A608D" w:rsidR="126BCB10" w:rsidRPr="00471CF7" w:rsidRDefault="55A3C95A" w:rsidP="4EDD15B8">
            <w:pPr>
              <w:jc w:val="both"/>
              <w:rPr>
                <w:color w:val="000000" w:themeColor="text1"/>
                <w:szCs w:val="24"/>
              </w:rPr>
            </w:pPr>
            <w:r w:rsidRPr="00471CF7">
              <w:rPr>
                <w:szCs w:val="24"/>
              </w:rPr>
              <w:t>1</w:t>
            </w:r>
            <w:r w:rsidR="0348AC3E" w:rsidRPr="00471CF7">
              <w:rPr>
                <w:szCs w:val="24"/>
              </w:rPr>
              <w:t>) Sprendimas</w:t>
            </w:r>
            <w:r w:rsidR="4C7FABFC" w:rsidRPr="00471CF7">
              <w:rPr>
                <w:szCs w:val="24"/>
              </w:rPr>
              <w:t xml:space="preserve"> turi būti</w:t>
            </w:r>
            <w:r w:rsidR="0348AC3E" w:rsidRPr="00471CF7">
              <w:rPr>
                <w:szCs w:val="24"/>
              </w:rPr>
              <w:t xml:space="preserve"> priimamas projektavimo metu.</w:t>
            </w:r>
            <w:r w:rsidR="3EFBCA01" w:rsidRPr="00471CF7">
              <w:rPr>
                <w:color w:val="000000" w:themeColor="text1"/>
                <w:szCs w:val="24"/>
              </w:rPr>
              <w:t xml:space="preserve"> </w:t>
            </w:r>
          </w:p>
          <w:p w14:paraId="7513B65C" w14:textId="5AC293B7" w:rsidR="126BCB10" w:rsidRPr="00471CF7" w:rsidRDefault="126BCB10" w:rsidP="4EDD15B8">
            <w:pPr>
              <w:jc w:val="both"/>
              <w:rPr>
                <w:color w:val="000000" w:themeColor="text1"/>
                <w:szCs w:val="24"/>
              </w:rPr>
            </w:pPr>
          </w:p>
          <w:p w14:paraId="76221019" w14:textId="7165431E" w:rsidR="126BCB10" w:rsidRPr="00471CF7" w:rsidRDefault="45B9131F" w:rsidP="4EDD15B8">
            <w:pPr>
              <w:jc w:val="both"/>
              <w:rPr>
                <w:color w:val="000000" w:themeColor="text1"/>
                <w:szCs w:val="24"/>
              </w:rPr>
            </w:pPr>
            <w:r w:rsidRPr="00471CF7">
              <w:rPr>
                <w:color w:val="000000" w:themeColor="text1"/>
                <w:szCs w:val="24"/>
              </w:rPr>
              <w:lastRenderedPageBreak/>
              <w:t>2)</w:t>
            </w:r>
            <w:r w:rsidR="3343F28F" w:rsidRPr="00471CF7">
              <w:rPr>
                <w:color w:val="000000" w:themeColor="text1"/>
                <w:szCs w:val="24"/>
              </w:rPr>
              <w:t>, 3)</w:t>
            </w:r>
            <w:r w:rsidRPr="00471CF7">
              <w:rPr>
                <w:color w:val="000000" w:themeColor="text1"/>
                <w:szCs w:val="24"/>
              </w:rPr>
              <w:t xml:space="preserve"> </w:t>
            </w:r>
            <w:r w:rsidR="3EFBCA01" w:rsidRPr="00471CF7">
              <w:rPr>
                <w:color w:val="000000" w:themeColor="text1"/>
                <w:szCs w:val="24"/>
              </w:rPr>
              <w:t>Žvyro, skaldos dangos 3,5 m pločio privažiavimo kelias su trinkelių dangos aikštele įrengimas su visais reikiamais pagrindais</w:t>
            </w:r>
            <w:r w:rsidR="00471CF7">
              <w:rPr>
                <w:color w:val="000000" w:themeColor="text1"/>
                <w:szCs w:val="24"/>
              </w:rPr>
              <w:t>.</w:t>
            </w:r>
          </w:p>
          <w:p w14:paraId="48A2493A" w14:textId="2084A695" w:rsidR="4EDD15B8" w:rsidRDefault="4EDD15B8" w:rsidP="4EDD15B8">
            <w:pPr>
              <w:pStyle w:val="Sraopastraipa"/>
              <w:jc w:val="both"/>
              <w:rPr>
                <w:highlight w:val="yellow"/>
                <w:lang w:eastAsia="en-US"/>
              </w:rPr>
            </w:pPr>
          </w:p>
          <w:p w14:paraId="4E3F8BB0" w14:textId="5332E295" w:rsidR="126BCB10" w:rsidRDefault="62177169" w:rsidP="4EDD15B8">
            <w:pPr>
              <w:jc w:val="both"/>
              <w:rPr>
                <w:szCs w:val="24"/>
                <w:lang w:eastAsia="en-US"/>
              </w:rPr>
            </w:pPr>
            <w:r w:rsidRPr="4EDD15B8">
              <w:rPr>
                <w:lang w:eastAsia="en-US"/>
              </w:rPr>
              <w:t xml:space="preserve">3., 4. </w:t>
            </w:r>
            <w:r w:rsidR="4C2AC74D" w:rsidRPr="4EDD15B8">
              <w:rPr>
                <w:lang w:eastAsia="en-US"/>
              </w:rPr>
              <w:t xml:space="preserve">Šio projekto apimtyje neįeina  nurodytų žiočių, atviro g/b kanalo ir </w:t>
            </w:r>
            <w:proofErr w:type="spellStart"/>
            <w:r w:rsidR="4C2AC74D" w:rsidRPr="4EDD15B8">
              <w:rPr>
                <w:lang w:eastAsia="en-US"/>
              </w:rPr>
              <w:t>išleistuvo</w:t>
            </w:r>
            <w:proofErr w:type="spellEnd"/>
            <w:r w:rsidR="4C2AC74D" w:rsidRPr="4EDD15B8">
              <w:rPr>
                <w:lang w:eastAsia="en-US"/>
              </w:rPr>
              <w:t xml:space="preserve"> į upelį rekonstrukcijos darbai.</w:t>
            </w:r>
          </w:p>
        </w:tc>
      </w:tr>
      <w:tr w:rsidR="0151EC88" w14:paraId="0565B5FE" w14:textId="77777777" w:rsidTr="4EDD15B8">
        <w:trPr>
          <w:trHeight w:val="4170"/>
        </w:trPr>
        <w:tc>
          <w:tcPr>
            <w:tcW w:w="704" w:type="dxa"/>
          </w:tcPr>
          <w:p w14:paraId="53361189" w14:textId="5BC06270" w:rsidR="47B07949" w:rsidRDefault="47B07949" w:rsidP="0151EC88">
            <w:pPr>
              <w:jc w:val="center"/>
            </w:pPr>
            <w:r>
              <w:lastRenderedPageBreak/>
              <w:t>5.</w:t>
            </w:r>
          </w:p>
        </w:tc>
        <w:tc>
          <w:tcPr>
            <w:tcW w:w="8363" w:type="dxa"/>
          </w:tcPr>
          <w:p w14:paraId="0E78F059" w14:textId="108146CA" w:rsidR="47B07949" w:rsidRDefault="47B07949" w:rsidP="0151EC88">
            <w:pPr>
              <w:jc w:val="both"/>
            </w:pPr>
            <w:r w:rsidRPr="0151EC88">
              <w:rPr>
                <w:b/>
                <w:bCs/>
                <w:szCs w:val="24"/>
              </w:rPr>
              <w:t xml:space="preserve">Paklausimas, teiktas 2025-10-09 11:34 CVP IS pranešimu ID </w:t>
            </w:r>
            <w:r w:rsidRPr="0151EC88">
              <w:rPr>
                <w:b/>
                <w:bCs/>
                <w:color w:val="00241A"/>
                <w:szCs w:val="24"/>
              </w:rPr>
              <w:t>386723</w:t>
            </w:r>
            <w:r w:rsidRPr="0151EC88">
              <w:rPr>
                <w:b/>
                <w:bCs/>
                <w:szCs w:val="24"/>
              </w:rPr>
              <w:t>:</w:t>
            </w:r>
            <w:r w:rsidRPr="0151EC88">
              <w:rPr>
                <w:szCs w:val="24"/>
              </w:rPr>
              <w:t xml:space="preserve"> </w:t>
            </w:r>
          </w:p>
          <w:p w14:paraId="74625DE4" w14:textId="1D9F799D" w:rsidR="47B07949" w:rsidRDefault="47B07949" w:rsidP="0151EC88">
            <w:pPr>
              <w:jc w:val="both"/>
            </w:pPr>
            <w:r w:rsidRPr="0151EC88">
              <w:rPr>
                <w:szCs w:val="24"/>
              </w:rPr>
              <w:t>Prašome patikslinti:</w:t>
            </w:r>
          </w:p>
          <w:p w14:paraId="3ACA8776" w14:textId="16212F2D" w:rsidR="47B07949" w:rsidRDefault="47B07949" w:rsidP="0151EC88">
            <w:pPr>
              <w:jc w:val="both"/>
            </w:pPr>
            <w:r w:rsidRPr="0151EC88">
              <w:rPr>
                <w:szCs w:val="24"/>
              </w:rPr>
              <w:t>1. Ar teisingai suprantame, kad LVĮ numatomi ant esamo DN1500 kolektoriaus?</w:t>
            </w:r>
          </w:p>
          <w:p w14:paraId="15AD9C1B" w14:textId="0A4DB770" w:rsidR="47B07949" w:rsidRDefault="47B07949" w:rsidP="0151EC88">
            <w:pPr>
              <w:jc w:val="both"/>
            </w:pPr>
            <w:r w:rsidRPr="0151EC88">
              <w:rPr>
                <w:szCs w:val="24"/>
              </w:rPr>
              <w:t xml:space="preserve"> </w:t>
            </w:r>
          </w:p>
          <w:p w14:paraId="50639BFB" w14:textId="159D3E3C" w:rsidR="47B07949" w:rsidRDefault="47B07949" w:rsidP="0151EC88">
            <w:pPr>
              <w:jc w:val="both"/>
            </w:pPr>
            <w:r w:rsidRPr="0151EC88">
              <w:rPr>
                <w:szCs w:val="24"/>
              </w:rPr>
              <w:t>2. Prašome nurodyti, esamo kolektoriaus medžiagiškumą ir formą?</w:t>
            </w:r>
          </w:p>
          <w:p w14:paraId="5D2DFAC9" w14:textId="672D1133" w:rsidR="47B07949" w:rsidRDefault="47B07949" w:rsidP="0151EC88">
            <w:pPr>
              <w:jc w:val="both"/>
            </w:pPr>
            <w:r w:rsidRPr="0151EC88">
              <w:rPr>
                <w:szCs w:val="24"/>
              </w:rPr>
              <w:t xml:space="preserve"> </w:t>
            </w:r>
          </w:p>
          <w:p w14:paraId="2FE693B6" w14:textId="7E2ED9C3" w:rsidR="47B07949" w:rsidRDefault="47B07949" w:rsidP="0151EC88">
            <w:pPr>
              <w:jc w:val="both"/>
            </w:pPr>
            <w:r w:rsidRPr="0151EC88">
              <w:rPr>
                <w:szCs w:val="24"/>
              </w:rPr>
              <w:t>3. Prašome patikslinti esamo kolektoriaus įgilinimą nuo žemės paviršiaus numatomoje PNVĮ įrengimo vietoje?</w:t>
            </w:r>
          </w:p>
          <w:p w14:paraId="1A8876F7" w14:textId="4E75AE35" w:rsidR="47B07949" w:rsidRDefault="47B07949" w:rsidP="0151EC88">
            <w:pPr>
              <w:jc w:val="both"/>
            </w:pPr>
            <w:r w:rsidRPr="0151EC88">
              <w:rPr>
                <w:szCs w:val="24"/>
              </w:rPr>
              <w:t xml:space="preserve"> </w:t>
            </w:r>
          </w:p>
          <w:p w14:paraId="28D4C845" w14:textId="384BC06C" w:rsidR="47B07949" w:rsidRDefault="47B07949" w:rsidP="0151EC88">
            <w:pPr>
              <w:jc w:val="both"/>
            </w:pPr>
            <w:r w:rsidRPr="0151EC88">
              <w:rPr>
                <w:szCs w:val="24"/>
              </w:rPr>
              <w:t>4. Prašome patikslinti, ar tiekėjams teikiantiems pasiūlymą reikia įsivertinti PNVĮ aptarnavimo aikštelę, privažiavimo kelią, aptvėrimą?</w:t>
            </w:r>
          </w:p>
          <w:p w14:paraId="33E9D7BD" w14:textId="748C82F1" w:rsidR="47B07949" w:rsidRDefault="47B07949" w:rsidP="0151EC88">
            <w:pPr>
              <w:jc w:val="both"/>
            </w:pPr>
            <w:r w:rsidRPr="4EDD15B8">
              <w:rPr>
                <w:szCs w:val="24"/>
              </w:rPr>
              <w:t xml:space="preserve"> </w:t>
            </w:r>
          </w:p>
          <w:p w14:paraId="4ED79371" w14:textId="7299DE44" w:rsidR="4EDD15B8" w:rsidRDefault="4EDD15B8" w:rsidP="4EDD15B8">
            <w:pPr>
              <w:jc w:val="both"/>
              <w:rPr>
                <w:szCs w:val="24"/>
              </w:rPr>
            </w:pPr>
          </w:p>
          <w:p w14:paraId="3DE508A7" w14:textId="5764F0C3" w:rsidR="4EDD15B8" w:rsidRDefault="4EDD15B8" w:rsidP="4EDD15B8">
            <w:pPr>
              <w:jc w:val="both"/>
              <w:rPr>
                <w:szCs w:val="24"/>
              </w:rPr>
            </w:pPr>
          </w:p>
          <w:p w14:paraId="69A933C0" w14:textId="1DFEC308" w:rsidR="47B07949" w:rsidRDefault="47B07949" w:rsidP="0151EC88">
            <w:pPr>
              <w:jc w:val="both"/>
            </w:pPr>
            <w:r w:rsidRPr="0151EC88">
              <w:rPr>
                <w:szCs w:val="24"/>
              </w:rPr>
              <w:t xml:space="preserve">5. Prašome patvirtinti, kad tiekėjams teikiantiems pasiūlymą nereikia vertintis esamo </w:t>
            </w:r>
            <w:proofErr w:type="spellStart"/>
            <w:r w:rsidRPr="0151EC88">
              <w:rPr>
                <w:szCs w:val="24"/>
              </w:rPr>
              <w:t>išleistuvo</w:t>
            </w:r>
            <w:proofErr w:type="spellEnd"/>
            <w:r w:rsidRPr="0151EC88">
              <w:rPr>
                <w:szCs w:val="24"/>
              </w:rPr>
              <w:t xml:space="preserve"> rekonstravimą?</w:t>
            </w:r>
          </w:p>
          <w:p w14:paraId="2B99AA5D" w14:textId="0D20E3E4" w:rsidR="47B07949" w:rsidRDefault="47B07949" w:rsidP="0151EC88">
            <w:pPr>
              <w:jc w:val="both"/>
            </w:pPr>
            <w:r w:rsidRPr="0151EC88">
              <w:rPr>
                <w:szCs w:val="24"/>
              </w:rPr>
              <w:t xml:space="preserve"> </w:t>
            </w:r>
          </w:p>
          <w:p w14:paraId="6903D37B" w14:textId="108F7E24" w:rsidR="47B07949" w:rsidRDefault="47B07949" w:rsidP="0151EC88">
            <w:pPr>
              <w:jc w:val="both"/>
            </w:pPr>
            <w:r w:rsidRPr="0151EC88">
              <w:rPr>
                <w:szCs w:val="24"/>
              </w:rPr>
              <w:t>6. Prašome patvirtinti, kad tiekėjams teikiantiems pasiūlymą reikia įsivertinti, tik vieno uždorio įrengimą, montuojamą srauto surinkimo šulinyje arba už jo, ant ištekėjimo vamzdyno, kaip tai numatyta priedėlyje Nr. 3?</w:t>
            </w:r>
          </w:p>
          <w:p w14:paraId="17455890" w14:textId="04220C53" w:rsidR="47B07949" w:rsidRDefault="47B07949" w:rsidP="0151EC88">
            <w:pPr>
              <w:jc w:val="both"/>
            </w:pPr>
            <w:r w:rsidRPr="0151EC88">
              <w:rPr>
                <w:szCs w:val="24"/>
              </w:rPr>
              <w:t xml:space="preserve"> </w:t>
            </w:r>
          </w:p>
          <w:p w14:paraId="3349F47D" w14:textId="430E2847" w:rsidR="47B07949" w:rsidRDefault="47B07949" w:rsidP="0151EC88">
            <w:pPr>
              <w:jc w:val="both"/>
            </w:pPr>
            <w:r w:rsidRPr="0151EC88">
              <w:rPr>
                <w:szCs w:val="24"/>
              </w:rPr>
              <w:t>7. Prašome nurodyti numatomų valymo įrenginių našumą?</w:t>
            </w:r>
          </w:p>
          <w:p w14:paraId="606C3734" w14:textId="1B6E9C35" w:rsidR="47B07949" w:rsidRDefault="47B07949" w:rsidP="0151EC88">
            <w:pPr>
              <w:jc w:val="both"/>
            </w:pPr>
            <w:r w:rsidRPr="4EDD15B8">
              <w:rPr>
                <w:szCs w:val="24"/>
              </w:rPr>
              <w:t xml:space="preserve"> </w:t>
            </w:r>
          </w:p>
          <w:p w14:paraId="04B78C40" w14:textId="33BE64D9" w:rsidR="4EDD15B8" w:rsidRDefault="4EDD15B8" w:rsidP="4EDD15B8">
            <w:pPr>
              <w:jc w:val="both"/>
              <w:rPr>
                <w:szCs w:val="24"/>
              </w:rPr>
            </w:pPr>
          </w:p>
          <w:p w14:paraId="0F25AD6C" w14:textId="12FBB3F7" w:rsidR="47B07949" w:rsidRDefault="47B07949" w:rsidP="0151EC88">
            <w:pPr>
              <w:jc w:val="both"/>
            </w:pPr>
            <w:r w:rsidRPr="0151EC88">
              <w:rPr>
                <w:szCs w:val="24"/>
              </w:rPr>
              <w:t>8. Atsižvelgiant į tai, kad galimai valymo įrenginiai bus didelio našumo ir gali būti įrengiama iki 4 lygiagrečių technologinių linijų, prašome patvirtinti, kad srauto atskyrimo ir surinkimo kameros gali būti įrengiamos iš gelžbetonio, kaip tai numatoma analogiškuose projektuose, nes galimai tokio našumo įrenginiams gamyklinių polietileninių ar nerūdijančio plieno kamerų gamyba nebus techniškai įmanoma?</w:t>
            </w:r>
          </w:p>
        </w:tc>
        <w:tc>
          <w:tcPr>
            <w:tcW w:w="4536" w:type="dxa"/>
            <w:tcBorders>
              <w:left w:val="single" w:sz="4" w:space="0" w:color="auto"/>
              <w:right w:val="single" w:sz="4" w:space="0" w:color="auto"/>
            </w:tcBorders>
          </w:tcPr>
          <w:p w14:paraId="7FBDEA7D" w14:textId="6AA95F43" w:rsidR="0151EC88" w:rsidRDefault="0151EC88" w:rsidP="0151EC88">
            <w:pPr>
              <w:jc w:val="both"/>
              <w:rPr>
                <w:color w:val="212529"/>
                <w:szCs w:val="24"/>
              </w:rPr>
            </w:pPr>
          </w:p>
          <w:p w14:paraId="5913DFF8" w14:textId="7DADCC20" w:rsidR="0151EC88" w:rsidRDefault="0151EC88" w:rsidP="0151EC88">
            <w:pPr>
              <w:jc w:val="both"/>
              <w:rPr>
                <w:color w:val="212529"/>
                <w:szCs w:val="24"/>
              </w:rPr>
            </w:pPr>
          </w:p>
          <w:p w14:paraId="5B059A75" w14:textId="681BD68D" w:rsidR="139E9F8E" w:rsidRDefault="5CB12C31" w:rsidP="4EDD15B8">
            <w:pPr>
              <w:jc w:val="both"/>
              <w:rPr>
                <w:color w:val="212529"/>
                <w:szCs w:val="24"/>
              </w:rPr>
            </w:pPr>
            <w:r w:rsidRPr="4EDD15B8">
              <w:rPr>
                <w:color w:val="212529"/>
                <w:szCs w:val="24"/>
              </w:rPr>
              <w:t xml:space="preserve">1. </w:t>
            </w:r>
            <w:r w:rsidR="139E9F8E" w:rsidRPr="4EDD15B8">
              <w:rPr>
                <w:color w:val="212529"/>
                <w:szCs w:val="24"/>
              </w:rPr>
              <w:t>Taip.</w:t>
            </w:r>
          </w:p>
          <w:p w14:paraId="2A09A4FD" w14:textId="151E814A" w:rsidR="4EDD15B8" w:rsidRDefault="4EDD15B8" w:rsidP="4EDD15B8">
            <w:pPr>
              <w:jc w:val="both"/>
              <w:rPr>
                <w:color w:val="212529"/>
                <w:szCs w:val="24"/>
              </w:rPr>
            </w:pPr>
          </w:p>
          <w:p w14:paraId="57C96C90" w14:textId="3F36BCEF" w:rsidR="0151EC88" w:rsidRDefault="25814418" w:rsidP="4EDD15B8">
            <w:pPr>
              <w:jc w:val="both"/>
              <w:rPr>
                <w:color w:val="212529"/>
                <w:szCs w:val="24"/>
              </w:rPr>
            </w:pPr>
            <w:r w:rsidRPr="4EDD15B8">
              <w:rPr>
                <w:color w:val="212529"/>
                <w:szCs w:val="24"/>
              </w:rPr>
              <w:t xml:space="preserve">2. </w:t>
            </w:r>
            <w:r w:rsidR="01AAA233" w:rsidRPr="4EDD15B8">
              <w:rPr>
                <w:color w:val="212529"/>
                <w:szCs w:val="24"/>
              </w:rPr>
              <w:t>Gelžbetoninis, apvalus.</w:t>
            </w:r>
          </w:p>
          <w:p w14:paraId="45883985" w14:textId="7B196269" w:rsidR="0151EC88" w:rsidRDefault="0151EC88" w:rsidP="0151EC88">
            <w:pPr>
              <w:jc w:val="both"/>
              <w:rPr>
                <w:color w:val="212529"/>
                <w:szCs w:val="24"/>
              </w:rPr>
            </w:pPr>
          </w:p>
          <w:p w14:paraId="008DD74A" w14:textId="7650697B" w:rsidR="2D9F3C75" w:rsidRDefault="2D9F3C75" w:rsidP="4EDD15B8">
            <w:pPr>
              <w:jc w:val="both"/>
              <w:rPr>
                <w:color w:val="212529"/>
                <w:szCs w:val="24"/>
              </w:rPr>
            </w:pPr>
            <w:r w:rsidRPr="4EDD15B8">
              <w:rPr>
                <w:color w:val="212529"/>
                <w:szCs w:val="24"/>
              </w:rPr>
              <w:t xml:space="preserve">3. </w:t>
            </w:r>
            <w:r w:rsidR="3A335D4F" w:rsidRPr="4EDD15B8">
              <w:rPr>
                <w:color w:val="212529"/>
                <w:szCs w:val="24"/>
              </w:rPr>
              <w:t>Nuo 4 iki 6 metrų gylyje. Reikia atvykti į vietą ir įsivertinti.</w:t>
            </w:r>
          </w:p>
          <w:p w14:paraId="17817ABF" w14:textId="4F9FF89A" w:rsidR="0151EC88" w:rsidRDefault="0151EC88" w:rsidP="4EDD15B8">
            <w:pPr>
              <w:jc w:val="both"/>
              <w:rPr>
                <w:color w:val="212529"/>
                <w:szCs w:val="24"/>
              </w:rPr>
            </w:pPr>
          </w:p>
          <w:p w14:paraId="3CF4D01B" w14:textId="4001C100" w:rsidR="0151EC88" w:rsidRDefault="64358F3A" w:rsidP="4EDD15B8">
            <w:pPr>
              <w:jc w:val="both"/>
              <w:rPr>
                <w:color w:val="212529"/>
                <w:szCs w:val="24"/>
              </w:rPr>
            </w:pPr>
            <w:r w:rsidRPr="4EDD15B8">
              <w:rPr>
                <w:color w:val="212529"/>
                <w:szCs w:val="24"/>
              </w:rPr>
              <w:t xml:space="preserve">4. </w:t>
            </w:r>
            <w:r w:rsidR="246BF2C1" w:rsidRPr="4EDD15B8">
              <w:rPr>
                <w:color w:val="212529"/>
                <w:szCs w:val="24"/>
              </w:rPr>
              <w:t>Taip.</w:t>
            </w:r>
            <w:r w:rsidR="19296197" w:rsidRPr="4EDD15B8">
              <w:rPr>
                <w:color w:val="212529"/>
                <w:szCs w:val="24"/>
              </w:rPr>
              <w:t xml:space="preserve"> </w:t>
            </w:r>
            <w:r w:rsidR="05A71605" w:rsidRPr="4EDD15B8">
              <w:rPr>
                <w:color w:val="000000" w:themeColor="text1"/>
                <w:szCs w:val="24"/>
              </w:rPr>
              <w:t xml:space="preserve">Žvyro, skaldos dangos 3,5 m pločio privažiavimo kelias su trinkelių dangos aikštele įrengimas su visais reikiamais pagrindais. </w:t>
            </w:r>
            <w:r w:rsidR="19296197" w:rsidRPr="4EDD15B8">
              <w:rPr>
                <w:color w:val="212529"/>
                <w:szCs w:val="24"/>
              </w:rPr>
              <w:t>Aptvėrimo nereikia įsivertinti.</w:t>
            </w:r>
          </w:p>
          <w:p w14:paraId="7FB4D96B" w14:textId="4F17FB02" w:rsidR="0151EC88" w:rsidRDefault="0151EC88" w:rsidP="4EDD15B8">
            <w:pPr>
              <w:jc w:val="both"/>
              <w:rPr>
                <w:color w:val="212529"/>
                <w:szCs w:val="24"/>
              </w:rPr>
            </w:pPr>
          </w:p>
          <w:p w14:paraId="2A33BE95" w14:textId="2B10DBE2" w:rsidR="0151EC88" w:rsidRDefault="3471EBA8" w:rsidP="4EDD15B8">
            <w:pPr>
              <w:jc w:val="both"/>
              <w:rPr>
                <w:color w:val="212529"/>
                <w:szCs w:val="24"/>
              </w:rPr>
            </w:pPr>
            <w:r w:rsidRPr="4EDD15B8">
              <w:rPr>
                <w:color w:val="212529"/>
                <w:szCs w:val="24"/>
              </w:rPr>
              <w:t xml:space="preserve">5. </w:t>
            </w:r>
            <w:r w:rsidR="3CEECF27" w:rsidRPr="4EDD15B8">
              <w:rPr>
                <w:color w:val="212529"/>
                <w:szCs w:val="24"/>
              </w:rPr>
              <w:t>Ne, nereikia.</w:t>
            </w:r>
          </w:p>
          <w:p w14:paraId="09FE106D" w14:textId="272A55C6" w:rsidR="0151EC88" w:rsidRDefault="0151EC88" w:rsidP="4EDD15B8">
            <w:pPr>
              <w:jc w:val="both"/>
              <w:rPr>
                <w:color w:val="212529"/>
                <w:szCs w:val="24"/>
              </w:rPr>
            </w:pPr>
          </w:p>
          <w:p w14:paraId="3D395B47" w14:textId="634B72AD" w:rsidR="0151EC88" w:rsidRDefault="0151EC88" w:rsidP="4EDD15B8">
            <w:pPr>
              <w:jc w:val="both"/>
              <w:rPr>
                <w:color w:val="212529"/>
                <w:szCs w:val="24"/>
              </w:rPr>
            </w:pPr>
          </w:p>
          <w:p w14:paraId="2766CD4C" w14:textId="19931DD7" w:rsidR="0151EC88" w:rsidRDefault="3CEECF27" w:rsidP="4EDD15B8">
            <w:pPr>
              <w:jc w:val="both"/>
              <w:rPr>
                <w:color w:val="212529"/>
                <w:szCs w:val="24"/>
              </w:rPr>
            </w:pPr>
            <w:r w:rsidRPr="4EDD15B8">
              <w:rPr>
                <w:color w:val="212529"/>
                <w:szCs w:val="24"/>
              </w:rPr>
              <w:t>6. Turi būti sprendžiama projektavimo metu.</w:t>
            </w:r>
          </w:p>
          <w:p w14:paraId="19C7BC5A" w14:textId="6C7DDCD1" w:rsidR="0151EC88" w:rsidRDefault="0151EC88" w:rsidP="4EDD15B8">
            <w:pPr>
              <w:jc w:val="both"/>
              <w:rPr>
                <w:color w:val="212529"/>
                <w:szCs w:val="24"/>
              </w:rPr>
            </w:pPr>
          </w:p>
          <w:p w14:paraId="6502B2E6" w14:textId="318EEA2C" w:rsidR="0151EC88" w:rsidRDefault="0151EC88" w:rsidP="4EDD15B8">
            <w:pPr>
              <w:jc w:val="both"/>
              <w:rPr>
                <w:color w:val="212529"/>
                <w:szCs w:val="24"/>
              </w:rPr>
            </w:pPr>
          </w:p>
          <w:p w14:paraId="52BA66C9" w14:textId="77777777" w:rsidR="007D0B4A" w:rsidRDefault="007D0B4A" w:rsidP="4EDD15B8">
            <w:pPr>
              <w:jc w:val="both"/>
              <w:rPr>
                <w:color w:val="212529"/>
                <w:szCs w:val="24"/>
              </w:rPr>
            </w:pPr>
          </w:p>
          <w:p w14:paraId="2C1F116C" w14:textId="2A40FFF0" w:rsidR="0151EC88" w:rsidRDefault="7D07E23E" w:rsidP="4EDD15B8">
            <w:pPr>
              <w:jc w:val="both"/>
              <w:rPr>
                <w:color w:val="212529"/>
                <w:szCs w:val="24"/>
              </w:rPr>
            </w:pPr>
            <w:r w:rsidRPr="4EDD15B8">
              <w:rPr>
                <w:color w:val="212529"/>
                <w:szCs w:val="24"/>
              </w:rPr>
              <w:t>7. Tikslus valymo įrenginių našumas nustatomas projekto rengimo metu.</w:t>
            </w:r>
          </w:p>
          <w:p w14:paraId="76E619E9" w14:textId="6327E0C1" w:rsidR="0151EC88" w:rsidRDefault="0151EC88" w:rsidP="4EDD15B8">
            <w:pPr>
              <w:jc w:val="both"/>
              <w:rPr>
                <w:color w:val="212529"/>
                <w:szCs w:val="24"/>
              </w:rPr>
            </w:pPr>
          </w:p>
          <w:p w14:paraId="10080324" w14:textId="252AC20A" w:rsidR="0151EC88" w:rsidRDefault="7D07E23E" w:rsidP="4EDD15B8">
            <w:pPr>
              <w:jc w:val="both"/>
              <w:rPr>
                <w:color w:val="212529"/>
                <w:szCs w:val="24"/>
              </w:rPr>
            </w:pPr>
            <w:r w:rsidRPr="4EDD15B8">
              <w:rPr>
                <w:color w:val="212529"/>
                <w:szCs w:val="24"/>
              </w:rPr>
              <w:t xml:space="preserve">8. </w:t>
            </w:r>
            <w:r w:rsidR="68D4EDAE" w:rsidRPr="4EDD15B8">
              <w:rPr>
                <w:color w:val="212529"/>
                <w:szCs w:val="24"/>
              </w:rPr>
              <w:t>Turi būti s</w:t>
            </w:r>
            <w:r w:rsidRPr="4EDD15B8">
              <w:rPr>
                <w:color w:val="212529"/>
                <w:szCs w:val="24"/>
              </w:rPr>
              <w:t>prend</w:t>
            </w:r>
            <w:r w:rsidR="7FB45559" w:rsidRPr="4EDD15B8">
              <w:rPr>
                <w:color w:val="212529"/>
                <w:szCs w:val="24"/>
              </w:rPr>
              <w:t>žiama</w:t>
            </w:r>
            <w:r w:rsidR="7077A76C" w:rsidRPr="4EDD15B8">
              <w:rPr>
                <w:color w:val="212529"/>
                <w:szCs w:val="24"/>
              </w:rPr>
              <w:t xml:space="preserve"> projektavimo metu.</w:t>
            </w:r>
          </w:p>
        </w:tc>
      </w:tr>
      <w:tr w:rsidR="4EDD15B8" w14:paraId="335544A1" w14:textId="77777777" w:rsidTr="4EDD15B8">
        <w:trPr>
          <w:trHeight w:val="4890"/>
        </w:trPr>
        <w:tc>
          <w:tcPr>
            <w:tcW w:w="704" w:type="dxa"/>
          </w:tcPr>
          <w:p w14:paraId="12D03AAF" w14:textId="14825EAB" w:rsidR="1FECC202" w:rsidRDefault="1FECC202" w:rsidP="4EDD15B8">
            <w:pPr>
              <w:jc w:val="center"/>
            </w:pPr>
            <w:r>
              <w:lastRenderedPageBreak/>
              <w:t>6.</w:t>
            </w:r>
          </w:p>
        </w:tc>
        <w:tc>
          <w:tcPr>
            <w:tcW w:w="8363" w:type="dxa"/>
          </w:tcPr>
          <w:p w14:paraId="7E209C6E" w14:textId="44C667C8" w:rsidR="1FECC202" w:rsidRDefault="1FECC202" w:rsidP="4EDD15B8">
            <w:pPr>
              <w:jc w:val="both"/>
              <w:rPr>
                <w:b/>
                <w:bCs/>
                <w:szCs w:val="24"/>
              </w:rPr>
            </w:pPr>
            <w:r w:rsidRPr="4EDD15B8">
              <w:rPr>
                <w:b/>
                <w:bCs/>
                <w:szCs w:val="24"/>
              </w:rPr>
              <w:t xml:space="preserve">Paklausimas, teiktas 2025-10-09 16:38 CVP IS pranešimu ID </w:t>
            </w:r>
            <w:r w:rsidRPr="4EDD15B8">
              <w:rPr>
                <w:b/>
                <w:bCs/>
                <w:color w:val="00241A"/>
                <w:szCs w:val="24"/>
              </w:rPr>
              <w:t>387713</w:t>
            </w:r>
            <w:r w:rsidRPr="4EDD15B8">
              <w:rPr>
                <w:b/>
                <w:bCs/>
                <w:szCs w:val="24"/>
              </w:rPr>
              <w:t xml:space="preserve">: </w:t>
            </w:r>
          </w:p>
          <w:p w14:paraId="4F6DAB60" w14:textId="1A350B5B" w:rsidR="74DCD71E" w:rsidRDefault="74DCD71E" w:rsidP="4EDD15B8">
            <w:pPr>
              <w:jc w:val="both"/>
              <w:rPr>
                <w:rFonts w:ascii="Roboto" w:eastAsia="Roboto" w:hAnsi="Roboto" w:cs="Roboto"/>
                <w:color w:val="00241A"/>
                <w:sz w:val="21"/>
                <w:szCs w:val="21"/>
              </w:rPr>
            </w:pPr>
            <w:r w:rsidRPr="4EDD15B8">
              <w:rPr>
                <w:color w:val="00241A"/>
                <w:szCs w:val="24"/>
              </w:rPr>
              <w:t xml:space="preserve">Prašome pakoreguoti Sutarties sąlygų 3.2 punkte nurodytą apimčių ir kiekių procentinę išraišką iš 15 procentų į 5 procentus, kadangi 15 procentų suma nuo Pradinės sutarties vertės yra itin didelė suma, daranti įtaką tiek sąžiningam sutarties šalių interesų balansui, tiek pirkimo patrauklumui ir, atitinkamai, tiekėjų konkurencijai jame. Pavyzdžiui, 15 procentų nuo 1 000 000 </w:t>
            </w:r>
            <w:proofErr w:type="spellStart"/>
            <w:r w:rsidRPr="4EDD15B8">
              <w:rPr>
                <w:color w:val="00241A"/>
                <w:szCs w:val="24"/>
              </w:rPr>
              <w:t>Eur</w:t>
            </w:r>
            <w:proofErr w:type="spellEnd"/>
            <w:r w:rsidRPr="4EDD15B8">
              <w:rPr>
                <w:color w:val="00241A"/>
                <w:szCs w:val="24"/>
              </w:rPr>
              <w:t xml:space="preserve"> sutarties vertės sudaro net 150 000 </w:t>
            </w:r>
            <w:proofErr w:type="spellStart"/>
            <w:r w:rsidRPr="4EDD15B8">
              <w:rPr>
                <w:color w:val="00241A"/>
                <w:szCs w:val="24"/>
              </w:rPr>
              <w:t>Eur</w:t>
            </w:r>
            <w:proofErr w:type="spellEnd"/>
            <w:r w:rsidRPr="4EDD15B8">
              <w:rPr>
                <w:color w:val="00241A"/>
                <w:szCs w:val="24"/>
              </w:rPr>
              <w:t xml:space="preserve">. Todėl, esant galimybei inicijuoti kainos keitimą tik tais atvejais, kai faktiška statybos darbų kaina padidėja daugiau kaip 15 procentų, atsargūs ir apdairūs rangovai, siekdami išvengti iki 15 procentų sutarties vertės siekiančių nuostolių, būtų priversti tokio dydžio sumas iš anksto įskaičiuoti į sąmatas, </w:t>
            </w:r>
            <w:proofErr w:type="spellStart"/>
            <w:r w:rsidRPr="4EDD15B8">
              <w:rPr>
                <w:color w:val="00241A"/>
                <w:szCs w:val="24"/>
              </w:rPr>
              <w:t>t.y</w:t>
            </w:r>
            <w:proofErr w:type="spellEnd"/>
            <w:r w:rsidRPr="4EDD15B8">
              <w:rPr>
                <w:color w:val="00241A"/>
                <w:szCs w:val="24"/>
              </w:rPr>
              <w:t>. į galutinę darbų kainą, nors realaus darbų kiekių/darbų kainos padidėjimo gali ir nebūti. Arba priešingai – esant techninio projekto klaidoms, rangovai būtų priversti finansuoti šių itin didelės vertės klaidų taisymą, nors dėl kiekių netikslumų kaltas yra ne rangovas, o projektuotojas / užsakovas. Kitaip tariant, tikslu užtikrinti tinkamą sutarties šalių pusiausvyrą (</w:t>
            </w:r>
            <w:proofErr w:type="spellStart"/>
            <w:r w:rsidRPr="4EDD15B8">
              <w:rPr>
                <w:color w:val="00241A"/>
                <w:szCs w:val="24"/>
              </w:rPr>
              <w:t>t.y</w:t>
            </w:r>
            <w:proofErr w:type="spellEnd"/>
            <w:r w:rsidRPr="4EDD15B8">
              <w:rPr>
                <w:color w:val="00241A"/>
                <w:szCs w:val="24"/>
              </w:rPr>
              <w:t>. jog užsakovas nesant tam faktinio pagrindo nepermokėtų arba rangovas neprisiimtų itin didelių darbų kainos svyravimo rizikų) šalys praktikoje dažnai sutartimi išplečia įstatyme numatytą minimalią darbų pabrangimo ribą ir nustato, jog rangovas (šalys) turi teisę reikalauti perskaičiuoti sutarties kainą, jeigu dėl ne nuo jo (jų) priklausančių aplinkybių faktiška statybos darbų kaina padidėjo (ir/arba sumažėjo) daugiau kaip penkis.</w:t>
            </w:r>
            <w:r>
              <w:br/>
            </w:r>
            <w:r w:rsidRPr="4EDD15B8">
              <w:rPr>
                <w:color w:val="00241A"/>
                <w:szCs w:val="24"/>
              </w:rPr>
              <w:t>Todėl atsižvelgiant tai kas išdėstyta, prašome pakoreguoti, kad Sutarties kaina perskaičiuojama jeigu faktinė statybos darbų kaina padidėja daugiau kaip 5 (penkis) procentais nuo Pradinės sutarties kainos be PVM.</w:t>
            </w:r>
          </w:p>
        </w:tc>
        <w:tc>
          <w:tcPr>
            <w:tcW w:w="4536" w:type="dxa"/>
            <w:tcBorders>
              <w:left w:val="single" w:sz="4" w:space="0" w:color="auto"/>
              <w:right w:val="single" w:sz="4" w:space="0" w:color="auto"/>
            </w:tcBorders>
          </w:tcPr>
          <w:p w14:paraId="53576840" w14:textId="56CA0F50" w:rsidR="4EDD15B8" w:rsidRDefault="4EDD15B8" w:rsidP="4EDD15B8">
            <w:pPr>
              <w:jc w:val="both"/>
              <w:rPr>
                <w:szCs w:val="24"/>
              </w:rPr>
            </w:pPr>
          </w:p>
          <w:p w14:paraId="66B5097D" w14:textId="2EADED22" w:rsidR="2408E798" w:rsidRDefault="2408E798" w:rsidP="4EDD15B8">
            <w:pPr>
              <w:jc w:val="both"/>
              <w:rPr>
                <w:szCs w:val="24"/>
              </w:rPr>
            </w:pPr>
            <w:r w:rsidRPr="4EDD15B8">
              <w:rPr>
                <w:szCs w:val="24"/>
              </w:rPr>
              <w:t xml:space="preserve">Atsakymas neigiamas. Sutarties sąlyga suformuota vadovaujantis Kainodaros taisyklėmis, punktas 33.3. </w:t>
            </w:r>
            <w:hyperlink r:id="rId12">
              <w:r w:rsidRPr="4EDD15B8">
                <w:rPr>
                  <w:rStyle w:val="Hipersaitas"/>
                  <w:szCs w:val="24"/>
                </w:rPr>
                <w:t>https://e-seimas.lrs.lt/portal/legalAct/lt/TAD/daa0e4a05c3c11e7a53b83ca0142260e/asr</w:t>
              </w:r>
            </w:hyperlink>
            <w:r w:rsidRPr="4EDD15B8">
              <w:rPr>
                <w:szCs w:val="24"/>
              </w:rPr>
              <w:t>,</w:t>
            </w:r>
            <w:r w:rsidR="596E84D0" w:rsidRPr="4EDD15B8">
              <w:rPr>
                <w:szCs w:val="24"/>
              </w:rPr>
              <w:t xml:space="preserve"> </w:t>
            </w:r>
            <w:r w:rsidRPr="4EDD15B8">
              <w:rPr>
                <w:szCs w:val="24"/>
              </w:rPr>
              <w:t>o</w:t>
            </w:r>
            <w:r w:rsidR="6E483D0D" w:rsidRPr="4EDD15B8">
              <w:rPr>
                <w:szCs w:val="24"/>
              </w:rPr>
              <w:t xml:space="preserve"> </w:t>
            </w:r>
            <w:r w:rsidRPr="4EDD15B8">
              <w:rPr>
                <w:szCs w:val="24"/>
              </w:rPr>
              <w:t>atsižvelgiant į planuojamą sutarties vertę</w:t>
            </w:r>
            <w:r w:rsidR="39679AF1" w:rsidRPr="4EDD15B8">
              <w:rPr>
                <w:szCs w:val="24"/>
              </w:rPr>
              <w:t>,</w:t>
            </w:r>
            <w:r w:rsidR="6F189313" w:rsidRPr="4EDD15B8">
              <w:rPr>
                <w:szCs w:val="24"/>
              </w:rPr>
              <w:t xml:space="preserve"> </w:t>
            </w:r>
            <w:r w:rsidR="0DA07D3D" w:rsidRPr="4EDD15B8">
              <w:rPr>
                <w:szCs w:val="24"/>
              </w:rPr>
              <w:t xml:space="preserve">3.2. punkte </w:t>
            </w:r>
            <w:r w:rsidR="283F1485" w:rsidRPr="4EDD15B8">
              <w:rPr>
                <w:color w:val="00241A"/>
                <w:szCs w:val="24"/>
              </w:rPr>
              <w:t>nurodytą apimčių ir kiekių procentinę išraišką</w:t>
            </w:r>
            <w:r w:rsidR="283F1485" w:rsidRPr="4EDD15B8">
              <w:rPr>
                <w:szCs w:val="24"/>
              </w:rPr>
              <w:t xml:space="preserve"> </w:t>
            </w:r>
            <w:r w:rsidRPr="4EDD15B8">
              <w:rPr>
                <w:szCs w:val="24"/>
              </w:rPr>
              <w:t xml:space="preserve">sumažinus iki 5 proc., </w:t>
            </w:r>
            <w:r w:rsidR="52EC303F" w:rsidRPr="4EDD15B8">
              <w:rPr>
                <w:szCs w:val="24"/>
              </w:rPr>
              <w:t xml:space="preserve">kiltų </w:t>
            </w:r>
            <w:r w:rsidR="79AF4B49" w:rsidRPr="4EDD15B8">
              <w:rPr>
                <w:szCs w:val="24"/>
              </w:rPr>
              <w:t xml:space="preserve">rizika </w:t>
            </w:r>
            <w:r w:rsidRPr="4EDD15B8">
              <w:rPr>
                <w:szCs w:val="24"/>
              </w:rPr>
              <w:t>neproporcing</w:t>
            </w:r>
            <w:r w:rsidR="7C2A1B19" w:rsidRPr="4EDD15B8">
              <w:rPr>
                <w:szCs w:val="24"/>
              </w:rPr>
              <w:t>am</w:t>
            </w:r>
            <w:r w:rsidRPr="4EDD15B8">
              <w:rPr>
                <w:szCs w:val="24"/>
              </w:rPr>
              <w:t xml:space="preserve"> kieki</w:t>
            </w:r>
            <w:r w:rsidR="6EA0BDF4" w:rsidRPr="4EDD15B8">
              <w:rPr>
                <w:szCs w:val="24"/>
              </w:rPr>
              <w:t>ui</w:t>
            </w:r>
            <w:r w:rsidRPr="4EDD15B8">
              <w:rPr>
                <w:szCs w:val="24"/>
              </w:rPr>
              <w:t xml:space="preserve"> sutarties pakeitimų. Todėl rangovas turi tinkamai įsivertinti ir tuos darbus, kurie nors ir nebuvo tiesiogiai nustatyti pirkimo dokumentuose ir sutartyje, bet yra būtini sutarčiai įvykdyti, o rangovas turėjo ir galėjo juos numatyti ir įvertinti dar iki pasiūlymų pateikimo termino pabaigos.</w:t>
            </w:r>
          </w:p>
          <w:p w14:paraId="661C81CB" w14:textId="62C9E863" w:rsidR="4EDD15B8" w:rsidRDefault="4EDD15B8" w:rsidP="4EDD15B8">
            <w:pPr>
              <w:jc w:val="both"/>
              <w:rPr>
                <w:color w:val="212529"/>
                <w:szCs w:val="24"/>
              </w:rPr>
            </w:pPr>
          </w:p>
        </w:tc>
      </w:tr>
    </w:tbl>
    <w:p w14:paraId="73700FA7" w14:textId="0F480387" w:rsidR="00DD4C6C" w:rsidRDefault="00DD4C6C" w:rsidP="00624D8C"/>
    <w:p w14:paraId="21B1DD1E" w14:textId="4CCBC904" w:rsidR="4EDD15B8" w:rsidRDefault="4EDD15B8"/>
    <w:p w14:paraId="5122EB17" w14:textId="2E2E89B2" w:rsidR="4EDD15B8" w:rsidRDefault="00FD0AEC">
      <w:r>
        <w:t xml:space="preserve">Pridedama: </w:t>
      </w:r>
      <w:r w:rsidRPr="00FD0AEC">
        <w:t>Priedėlis Nr. 1 Žiniaraštis</w:t>
      </w:r>
      <w:r>
        <w:t xml:space="preserve"> (Aktuali redakcija 2025-10-10).</w:t>
      </w:r>
    </w:p>
    <w:p w14:paraId="2B5CDC3E" w14:textId="3109E8F5" w:rsidR="4EDD15B8" w:rsidRDefault="4EDD15B8"/>
    <w:sectPr w:rsidR="4EDD15B8" w:rsidSect="0061576B">
      <w:pgSz w:w="15840" w:h="12240" w:orient="landscape"/>
      <w:pgMar w:top="567" w:right="814" w:bottom="567" w:left="1134" w:header="567" w:footer="567" w:gutter="0"/>
      <w:cols w:space="1296"/>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7EACF3" w16cex:dateUtc="2025-03-14T11: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951589C" w16cid:durableId="2B7EACF3"/>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Segoe UI">
    <w:panose1 w:val="020B0502040204020203"/>
    <w:charset w:val="BA"/>
    <w:family w:val="swiss"/>
    <w:pitch w:val="variable"/>
    <w:sig w:usb0="E4002EFF" w:usb1="C000E47F" w:usb2="00000009" w:usb3="00000000" w:csb0="000001FF" w:csb1="00000000"/>
  </w:font>
  <w:font w:name="Roboto">
    <w:altName w:val="Times New Roman"/>
    <w:panose1 w:val="00000000000000000000"/>
    <w:charset w:val="00"/>
    <w:family w:val="roman"/>
    <w:notTrueType/>
    <w:pitch w:val="default"/>
  </w:font>
  <w:font w:name="Calibri">
    <w:panose1 w:val="020F05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50BCD"/>
    <w:multiLevelType w:val="hybridMultilevel"/>
    <w:tmpl w:val="B9628B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8CF1464"/>
    <w:multiLevelType w:val="hybridMultilevel"/>
    <w:tmpl w:val="A7FAA72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91D4CDE"/>
    <w:multiLevelType w:val="hybridMultilevel"/>
    <w:tmpl w:val="0D860BC8"/>
    <w:lvl w:ilvl="0" w:tplc="48B25F28">
      <w:start w:val="1"/>
      <w:numFmt w:val="decimal"/>
      <w:lvlText w:val="%1."/>
      <w:lvlJc w:val="left"/>
      <w:pPr>
        <w:ind w:left="735" w:hanging="375"/>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100F3FD9"/>
    <w:multiLevelType w:val="hybridMultilevel"/>
    <w:tmpl w:val="34F05738"/>
    <w:lvl w:ilvl="0" w:tplc="BD168052">
      <w:start w:val="1"/>
      <w:numFmt w:val="decimal"/>
      <w:lvlText w:val="%1."/>
      <w:lvlJc w:val="left"/>
      <w:pPr>
        <w:ind w:left="392" w:hanging="360"/>
      </w:pPr>
      <w:rPr>
        <w:rFonts w:hint="default"/>
      </w:rPr>
    </w:lvl>
    <w:lvl w:ilvl="1" w:tplc="04270019" w:tentative="1">
      <w:start w:val="1"/>
      <w:numFmt w:val="lowerLetter"/>
      <w:lvlText w:val="%2."/>
      <w:lvlJc w:val="left"/>
      <w:pPr>
        <w:ind w:left="1112" w:hanging="360"/>
      </w:pPr>
    </w:lvl>
    <w:lvl w:ilvl="2" w:tplc="0427001B" w:tentative="1">
      <w:start w:val="1"/>
      <w:numFmt w:val="lowerRoman"/>
      <w:lvlText w:val="%3."/>
      <w:lvlJc w:val="right"/>
      <w:pPr>
        <w:ind w:left="1832" w:hanging="180"/>
      </w:pPr>
    </w:lvl>
    <w:lvl w:ilvl="3" w:tplc="0427000F" w:tentative="1">
      <w:start w:val="1"/>
      <w:numFmt w:val="decimal"/>
      <w:lvlText w:val="%4."/>
      <w:lvlJc w:val="left"/>
      <w:pPr>
        <w:ind w:left="2552" w:hanging="360"/>
      </w:pPr>
    </w:lvl>
    <w:lvl w:ilvl="4" w:tplc="04270019" w:tentative="1">
      <w:start w:val="1"/>
      <w:numFmt w:val="lowerLetter"/>
      <w:lvlText w:val="%5."/>
      <w:lvlJc w:val="left"/>
      <w:pPr>
        <w:ind w:left="3272" w:hanging="360"/>
      </w:pPr>
    </w:lvl>
    <w:lvl w:ilvl="5" w:tplc="0427001B" w:tentative="1">
      <w:start w:val="1"/>
      <w:numFmt w:val="lowerRoman"/>
      <w:lvlText w:val="%6."/>
      <w:lvlJc w:val="right"/>
      <w:pPr>
        <w:ind w:left="3992" w:hanging="180"/>
      </w:pPr>
    </w:lvl>
    <w:lvl w:ilvl="6" w:tplc="0427000F" w:tentative="1">
      <w:start w:val="1"/>
      <w:numFmt w:val="decimal"/>
      <w:lvlText w:val="%7."/>
      <w:lvlJc w:val="left"/>
      <w:pPr>
        <w:ind w:left="4712" w:hanging="360"/>
      </w:pPr>
    </w:lvl>
    <w:lvl w:ilvl="7" w:tplc="04270019" w:tentative="1">
      <w:start w:val="1"/>
      <w:numFmt w:val="lowerLetter"/>
      <w:lvlText w:val="%8."/>
      <w:lvlJc w:val="left"/>
      <w:pPr>
        <w:ind w:left="5432" w:hanging="360"/>
      </w:pPr>
    </w:lvl>
    <w:lvl w:ilvl="8" w:tplc="0427001B" w:tentative="1">
      <w:start w:val="1"/>
      <w:numFmt w:val="lowerRoman"/>
      <w:lvlText w:val="%9."/>
      <w:lvlJc w:val="right"/>
      <w:pPr>
        <w:ind w:left="6152" w:hanging="180"/>
      </w:pPr>
    </w:lvl>
  </w:abstractNum>
  <w:abstractNum w:abstractNumId="4" w15:restartNumberingAfterBreak="0">
    <w:nsid w:val="19051A0E"/>
    <w:multiLevelType w:val="multilevel"/>
    <w:tmpl w:val="6EE4B3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60241B8"/>
    <w:multiLevelType w:val="hybridMultilevel"/>
    <w:tmpl w:val="A2343DF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2F116D11"/>
    <w:multiLevelType w:val="hybridMultilevel"/>
    <w:tmpl w:val="6E06620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312C1E98"/>
    <w:multiLevelType w:val="hybridMultilevel"/>
    <w:tmpl w:val="50D2088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31BD6C42"/>
    <w:multiLevelType w:val="hybridMultilevel"/>
    <w:tmpl w:val="FD10188C"/>
    <w:lvl w:ilvl="0" w:tplc="284A02A0">
      <w:start w:val="1"/>
      <w:numFmt w:val="decimal"/>
      <w:lvlText w:val="%1."/>
      <w:lvlJc w:val="left"/>
      <w:pPr>
        <w:ind w:left="422" w:hanging="360"/>
      </w:pPr>
      <w:rPr>
        <w:rFonts w:hint="default"/>
      </w:rPr>
    </w:lvl>
    <w:lvl w:ilvl="1" w:tplc="04270019" w:tentative="1">
      <w:start w:val="1"/>
      <w:numFmt w:val="lowerLetter"/>
      <w:lvlText w:val="%2."/>
      <w:lvlJc w:val="left"/>
      <w:pPr>
        <w:ind w:left="1142" w:hanging="360"/>
      </w:pPr>
    </w:lvl>
    <w:lvl w:ilvl="2" w:tplc="0427001B" w:tentative="1">
      <w:start w:val="1"/>
      <w:numFmt w:val="lowerRoman"/>
      <w:lvlText w:val="%3."/>
      <w:lvlJc w:val="right"/>
      <w:pPr>
        <w:ind w:left="1862" w:hanging="180"/>
      </w:pPr>
    </w:lvl>
    <w:lvl w:ilvl="3" w:tplc="0427000F" w:tentative="1">
      <w:start w:val="1"/>
      <w:numFmt w:val="decimal"/>
      <w:lvlText w:val="%4."/>
      <w:lvlJc w:val="left"/>
      <w:pPr>
        <w:ind w:left="2582" w:hanging="360"/>
      </w:pPr>
    </w:lvl>
    <w:lvl w:ilvl="4" w:tplc="04270019" w:tentative="1">
      <w:start w:val="1"/>
      <w:numFmt w:val="lowerLetter"/>
      <w:lvlText w:val="%5."/>
      <w:lvlJc w:val="left"/>
      <w:pPr>
        <w:ind w:left="3302" w:hanging="360"/>
      </w:pPr>
    </w:lvl>
    <w:lvl w:ilvl="5" w:tplc="0427001B" w:tentative="1">
      <w:start w:val="1"/>
      <w:numFmt w:val="lowerRoman"/>
      <w:lvlText w:val="%6."/>
      <w:lvlJc w:val="right"/>
      <w:pPr>
        <w:ind w:left="4022" w:hanging="180"/>
      </w:pPr>
    </w:lvl>
    <w:lvl w:ilvl="6" w:tplc="0427000F" w:tentative="1">
      <w:start w:val="1"/>
      <w:numFmt w:val="decimal"/>
      <w:lvlText w:val="%7."/>
      <w:lvlJc w:val="left"/>
      <w:pPr>
        <w:ind w:left="4742" w:hanging="360"/>
      </w:pPr>
    </w:lvl>
    <w:lvl w:ilvl="7" w:tplc="04270019" w:tentative="1">
      <w:start w:val="1"/>
      <w:numFmt w:val="lowerLetter"/>
      <w:lvlText w:val="%8."/>
      <w:lvlJc w:val="left"/>
      <w:pPr>
        <w:ind w:left="5462" w:hanging="360"/>
      </w:pPr>
    </w:lvl>
    <w:lvl w:ilvl="8" w:tplc="0427001B" w:tentative="1">
      <w:start w:val="1"/>
      <w:numFmt w:val="lowerRoman"/>
      <w:lvlText w:val="%9."/>
      <w:lvlJc w:val="right"/>
      <w:pPr>
        <w:ind w:left="6182" w:hanging="180"/>
      </w:pPr>
    </w:lvl>
  </w:abstractNum>
  <w:abstractNum w:abstractNumId="9" w15:restartNumberingAfterBreak="0">
    <w:nsid w:val="327B5708"/>
    <w:multiLevelType w:val="hybridMultilevel"/>
    <w:tmpl w:val="FAA63E6A"/>
    <w:lvl w:ilvl="0" w:tplc="AAFAB6CA">
      <w:start w:val="1"/>
      <w:numFmt w:val="decimal"/>
      <w:lvlText w:val="%1."/>
      <w:lvlJc w:val="left"/>
      <w:pPr>
        <w:ind w:left="927" w:hanging="360"/>
      </w:p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10" w15:restartNumberingAfterBreak="0">
    <w:nsid w:val="34142098"/>
    <w:multiLevelType w:val="hybridMultilevel"/>
    <w:tmpl w:val="97B0DD60"/>
    <w:lvl w:ilvl="0" w:tplc="48DA2C22">
      <w:start w:val="1"/>
      <w:numFmt w:val="decimal"/>
      <w:lvlText w:val="%1."/>
      <w:lvlJc w:val="left"/>
      <w:pPr>
        <w:ind w:left="421" w:hanging="360"/>
      </w:pPr>
      <w:rPr>
        <w:rFonts w:hint="default"/>
      </w:rPr>
    </w:lvl>
    <w:lvl w:ilvl="1" w:tplc="04270019" w:tentative="1">
      <w:start w:val="1"/>
      <w:numFmt w:val="lowerLetter"/>
      <w:lvlText w:val="%2."/>
      <w:lvlJc w:val="left"/>
      <w:pPr>
        <w:ind w:left="1141" w:hanging="360"/>
      </w:pPr>
    </w:lvl>
    <w:lvl w:ilvl="2" w:tplc="0427001B" w:tentative="1">
      <w:start w:val="1"/>
      <w:numFmt w:val="lowerRoman"/>
      <w:lvlText w:val="%3."/>
      <w:lvlJc w:val="right"/>
      <w:pPr>
        <w:ind w:left="1861" w:hanging="180"/>
      </w:pPr>
    </w:lvl>
    <w:lvl w:ilvl="3" w:tplc="0427000F" w:tentative="1">
      <w:start w:val="1"/>
      <w:numFmt w:val="decimal"/>
      <w:lvlText w:val="%4."/>
      <w:lvlJc w:val="left"/>
      <w:pPr>
        <w:ind w:left="2581" w:hanging="360"/>
      </w:pPr>
    </w:lvl>
    <w:lvl w:ilvl="4" w:tplc="04270019" w:tentative="1">
      <w:start w:val="1"/>
      <w:numFmt w:val="lowerLetter"/>
      <w:lvlText w:val="%5."/>
      <w:lvlJc w:val="left"/>
      <w:pPr>
        <w:ind w:left="3301" w:hanging="360"/>
      </w:pPr>
    </w:lvl>
    <w:lvl w:ilvl="5" w:tplc="0427001B" w:tentative="1">
      <w:start w:val="1"/>
      <w:numFmt w:val="lowerRoman"/>
      <w:lvlText w:val="%6."/>
      <w:lvlJc w:val="right"/>
      <w:pPr>
        <w:ind w:left="4021" w:hanging="180"/>
      </w:pPr>
    </w:lvl>
    <w:lvl w:ilvl="6" w:tplc="0427000F" w:tentative="1">
      <w:start w:val="1"/>
      <w:numFmt w:val="decimal"/>
      <w:lvlText w:val="%7."/>
      <w:lvlJc w:val="left"/>
      <w:pPr>
        <w:ind w:left="4741" w:hanging="360"/>
      </w:pPr>
    </w:lvl>
    <w:lvl w:ilvl="7" w:tplc="04270019" w:tentative="1">
      <w:start w:val="1"/>
      <w:numFmt w:val="lowerLetter"/>
      <w:lvlText w:val="%8."/>
      <w:lvlJc w:val="left"/>
      <w:pPr>
        <w:ind w:left="5461" w:hanging="360"/>
      </w:pPr>
    </w:lvl>
    <w:lvl w:ilvl="8" w:tplc="0427001B" w:tentative="1">
      <w:start w:val="1"/>
      <w:numFmt w:val="lowerRoman"/>
      <w:lvlText w:val="%9."/>
      <w:lvlJc w:val="right"/>
      <w:pPr>
        <w:ind w:left="6181" w:hanging="180"/>
      </w:pPr>
    </w:lvl>
  </w:abstractNum>
  <w:abstractNum w:abstractNumId="11" w15:restartNumberingAfterBreak="0">
    <w:nsid w:val="35344901"/>
    <w:multiLevelType w:val="hybridMultilevel"/>
    <w:tmpl w:val="4D341674"/>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D9F2F45"/>
    <w:multiLevelType w:val="hybridMultilevel"/>
    <w:tmpl w:val="6CE4D5F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15:restartNumberingAfterBreak="0">
    <w:nsid w:val="466E3DEF"/>
    <w:multiLevelType w:val="hybridMultilevel"/>
    <w:tmpl w:val="4E92BAC4"/>
    <w:lvl w:ilvl="0" w:tplc="7E82E39E">
      <w:start w:val="1"/>
      <w:numFmt w:val="decimal"/>
      <w:lvlText w:val="4)"/>
      <w:lvlJc w:val="left"/>
      <w:pPr>
        <w:ind w:left="720" w:hanging="360"/>
      </w:pPr>
    </w:lvl>
    <w:lvl w:ilvl="1" w:tplc="CCF67D7A">
      <w:start w:val="1"/>
      <w:numFmt w:val="lowerLetter"/>
      <w:lvlText w:val="%2."/>
      <w:lvlJc w:val="left"/>
      <w:pPr>
        <w:ind w:left="1440" w:hanging="360"/>
      </w:pPr>
    </w:lvl>
    <w:lvl w:ilvl="2" w:tplc="2E7A5708">
      <w:start w:val="1"/>
      <w:numFmt w:val="lowerRoman"/>
      <w:lvlText w:val="%3."/>
      <w:lvlJc w:val="right"/>
      <w:pPr>
        <w:ind w:left="2160" w:hanging="180"/>
      </w:pPr>
    </w:lvl>
    <w:lvl w:ilvl="3" w:tplc="532AEF28">
      <w:start w:val="1"/>
      <w:numFmt w:val="decimal"/>
      <w:lvlText w:val="%4."/>
      <w:lvlJc w:val="left"/>
      <w:pPr>
        <w:ind w:left="2880" w:hanging="360"/>
      </w:pPr>
    </w:lvl>
    <w:lvl w:ilvl="4" w:tplc="5CD6EB94">
      <w:start w:val="1"/>
      <w:numFmt w:val="lowerLetter"/>
      <w:lvlText w:val="%5."/>
      <w:lvlJc w:val="left"/>
      <w:pPr>
        <w:ind w:left="3600" w:hanging="360"/>
      </w:pPr>
    </w:lvl>
    <w:lvl w:ilvl="5" w:tplc="250A58E4">
      <w:start w:val="1"/>
      <w:numFmt w:val="lowerRoman"/>
      <w:lvlText w:val="%6."/>
      <w:lvlJc w:val="right"/>
      <w:pPr>
        <w:ind w:left="4320" w:hanging="180"/>
      </w:pPr>
    </w:lvl>
    <w:lvl w:ilvl="6" w:tplc="92B00D40">
      <w:start w:val="1"/>
      <w:numFmt w:val="decimal"/>
      <w:lvlText w:val="%7."/>
      <w:lvlJc w:val="left"/>
      <w:pPr>
        <w:ind w:left="5040" w:hanging="360"/>
      </w:pPr>
    </w:lvl>
    <w:lvl w:ilvl="7" w:tplc="AC885210">
      <w:start w:val="1"/>
      <w:numFmt w:val="lowerLetter"/>
      <w:lvlText w:val="%8."/>
      <w:lvlJc w:val="left"/>
      <w:pPr>
        <w:ind w:left="5760" w:hanging="360"/>
      </w:pPr>
    </w:lvl>
    <w:lvl w:ilvl="8" w:tplc="97202678">
      <w:start w:val="1"/>
      <w:numFmt w:val="lowerRoman"/>
      <w:lvlText w:val="%9."/>
      <w:lvlJc w:val="right"/>
      <w:pPr>
        <w:ind w:left="6480" w:hanging="180"/>
      </w:pPr>
    </w:lvl>
  </w:abstractNum>
  <w:abstractNum w:abstractNumId="14" w15:restartNumberingAfterBreak="0">
    <w:nsid w:val="4B62287D"/>
    <w:multiLevelType w:val="hybridMultilevel"/>
    <w:tmpl w:val="CD0CD42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EB5D89F"/>
    <w:multiLevelType w:val="hybridMultilevel"/>
    <w:tmpl w:val="8FF2E406"/>
    <w:lvl w:ilvl="0" w:tplc="7084FC06">
      <w:start w:val="1"/>
      <w:numFmt w:val="decimal"/>
      <w:lvlText w:val="%1."/>
      <w:lvlJc w:val="left"/>
      <w:pPr>
        <w:ind w:left="720" w:hanging="360"/>
      </w:pPr>
    </w:lvl>
    <w:lvl w:ilvl="1" w:tplc="37E4A4BA">
      <w:start w:val="1"/>
      <w:numFmt w:val="lowerLetter"/>
      <w:lvlText w:val="%2."/>
      <w:lvlJc w:val="left"/>
      <w:pPr>
        <w:ind w:left="1440" w:hanging="360"/>
      </w:pPr>
    </w:lvl>
    <w:lvl w:ilvl="2" w:tplc="119C0CAE">
      <w:start w:val="1"/>
      <w:numFmt w:val="lowerRoman"/>
      <w:lvlText w:val="%3."/>
      <w:lvlJc w:val="right"/>
      <w:pPr>
        <w:ind w:left="2160" w:hanging="180"/>
      </w:pPr>
    </w:lvl>
    <w:lvl w:ilvl="3" w:tplc="C84C9524">
      <w:start w:val="1"/>
      <w:numFmt w:val="decimal"/>
      <w:lvlText w:val="%4."/>
      <w:lvlJc w:val="left"/>
      <w:pPr>
        <w:ind w:left="2880" w:hanging="360"/>
      </w:pPr>
    </w:lvl>
    <w:lvl w:ilvl="4" w:tplc="EA823330">
      <w:start w:val="1"/>
      <w:numFmt w:val="lowerLetter"/>
      <w:lvlText w:val="%5."/>
      <w:lvlJc w:val="left"/>
      <w:pPr>
        <w:ind w:left="3600" w:hanging="360"/>
      </w:pPr>
    </w:lvl>
    <w:lvl w:ilvl="5" w:tplc="FE98ABD8">
      <w:start w:val="1"/>
      <w:numFmt w:val="lowerRoman"/>
      <w:lvlText w:val="%6."/>
      <w:lvlJc w:val="right"/>
      <w:pPr>
        <w:ind w:left="4320" w:hanging="180"/>
      </w:pPr>
    </w:lvl>
    <w:lvl w:ilvl="6" w:tplc="2DA207DE">
      <w:start w:val="1"/>
      <w:numFmt w:val="decimal"/>
      <w:lvlText w:val="%7."/>
      <w:lvlJc w:val="left"/>
      <w:pPr>
        <w:ind w:left="5040" w:hanging="360"/>
      </w:pPr>
    </w:lvl>
    <w:lvl w:ilvl="7" w:tplc="2F1CC21A">
      <w:start w:val="1"/>
      <w:numFmt w:val="lowerLetter"/>
      <w:lvlText w:val="%8."/>
      <w:lvlJc w:val="left"/>
      <w:pPr>
        <w:ind w:left="5760" w:hanging="360"/>
      </w:pPr>
    </w:lvl>
    <w:lvl w:ilvl="8" w:tplc="FD20739A">
      <w:start w:val="1"/>
      <w:numFmt w:val="lowerRoman"/>
      <w:lvlText w:val="%9."/>
      <w:lvlJc w:val="right"/>
      <w:pPr>
        <w:ind w:left="6480" w:hanging="180"/>
      </w:pPr>
    </w:lvl>
  </w:abstractNum>
  <w:abstractNum w:abstractNumId="16" w15:restartNumberingAfterBreak="0">
    <w:nsid w:val="58B004E2"/>
    <w:multiLevelType w:val="hybridMultilevel"/>
    <w:tmpl w:val="4D7C0C54"/>
    <w:lvl w:ilvl="0" w:tplc="5D8059E6">
      <w:start w:val="1"/>
      <w:numFmt w:val="decimal"/>
      <w:lvlText w:val="3)"/>
      <w:lvlJc w:val="left"/>
      <w:pPr>
        <w:ind w:left="720" w:hanging="360"/>
      </w:pPr>
    </w:lvl>
    <w:lvl w:ilvl="1" w:tplc="575A82A8">
      <w:start w:val="1"/>
      <w:numFmt w:val="lowerLetter"/>
      <w:lvlText w:val="%2."/>
      <w:lvlJc w:val="left"/>
      <w:pPr>
        <w:ind w:left="1440" w:hanging="360"/>
      </w:pPr>
    </w:lvl>
    <w:lvl w:ilvl="2" w:tplc="0930BDA0">
      <w:start w:val="1"/>
      <w:numFmt w:val="lowerRoman"/>
      <w:lvlText w:val="%3."/>
      <w:lvlJc w:val="right"/>
      <w:pPr>
        <w:ind w:left="2160" w:hanging="180"/>
      </w:pPr>
    </w:lvl>
    <w:lvl w:ilvl="3" w:tplc="38242148">
      <w:start w:val="1"/>
      <w:numFmt w:val="decimal"/>
      <w:lvlText w:val="%4."/>
      <w:lvlJc w:val="left"/>
      <w:pPr>
        <w:ind w:left="2880" w:hanging="360"/>
      </w:pPr>
    </w:lvl>
    <w:lvl w:ilvl="4" w:tplc="20720634">
      <w:start w:val="1"/>
      <w:numFmt w:val="lowerLetter"/>
      <w:lvlText w:val="%5."/>
      <w:lvlJc w:val="left"/>
      <w:pPr>
        <w:ind w:left="3600" w:hanging="360"/>
      </w:pPr>
    </w:lvl>
    <w:lvl w:ilvl="5" w:tplc="7278BFBE">
      <w:start w:val="1"/>
      <w:numFmt w:val="lowerRoman"/>
      <w:lvlText w:val="%6."/>
      <w:lvlJc w:val="right"/>
      <w:pPr>
        <w:ind w:left="4320" w:hanging="180"/>
      </w:pPr>
    </w:lvl>
    <w:lvl w:ilvl="6" w:tplc="55AABC46">
      <w:start w:val="1"/>
      <w:numFmt w:val="decimal"/>
      <w:lvlText w:val="%7."/>
      <w:lvlJc w:val="left"/>
      <w:pPr>
        <w:ind w:left="5040" w:hanging="360"/>
      </w:pPr>
    </w:lvl>
    <w:lvl w:ilvl="7" w:tplc="61DA6E78">
      <w:start w:val="1"/>
      <w:numFmt w:val="lowerLetter"/>
      <w:lvlText w:val="%8."/>
      <w:lvlJc w:val="left"/>
      <w:pPr>
        <w:ind w:left="5760" w:hanging="360"/>
      </w:pPr>
    </w:lvl>
    <w:lvl w:ilvl="8" w:tplc="63C866C0">
      <w:start w:val="1"/>
      <w:numFmt w:val="lowerRoman"/>
      <w:lvlText w:val="%9."/>
      <w:lvlJc w:val="right"/>
      <w:pPr>
        <w:ind w:left="6480" w:hanging="180"/>
      </w:pPr>
    </w:lvl>
  </w:abstractNum>
  <w:abstractNum w:abstractNumId="17" w15:restartNumberingAfterBreak="0">
    <w:nsid w:val="5B5E77FC"/>
    <w:multiLevelType w:val="hybridMultilevel"/>
    <w:tmpl w:val="530ECE7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8" w15:restartNumberingAfterBreak="0">
    <w:nsid w:val="5FA44AB9"/>
    <w:multiLevelType w:val="hybridMultilevel"/>
    <w:tmpl w:val="4F0E2178"/>
    <w:lvl w:ilvl="0" w:tplc="84E6DE22">
      <w:start w:val="1"/>
      <w:numFmt w:val="decimal"/>
      <w:lvlText w:val="%1."/>
      <w:lvlJc w:val="left"/>
      <w:pPr>
        <w:ind w:left="720" w:hanging="360"/>
      </w:pPr>
    </w:lvl>
    <w:lvl w:ilvl="1" w:tplc="53F69D02">
      <w:start w:val="1"/>
      <w:numFmt w:val="lowerLetter"/>
      <w:lvlText w:val="%2."/>
      <w:lvlJc w:val="left"/>
      <w:pPr>
        <w:ind w:left="1440" w:hanging="360"/>
      </w:pPr>
    </w:lvl>
    <w:lvl w:ilvl="2" w:tplc="FD3C9650">
      <w:start w:val="1"/>
      <w:numFmt w:val="lowerRoman"/>
      <w:lvlText w:val="%3."/>
      <w:lvlJc w:val="right"/>
      <w:pPr>
        <w:ind w:left="2160" w:hanging="180"/>
      </w:pPr>
    </w:lvl>
    <w:lvl w:ilvl="3" w:tplc="210E7E46">
      <w:start w:val="1"/>
      <w:numFmt w:val="decimal"/>
      <w:lvlText w:val="%4."/>
      <w:lvlJc w:val="left"/>
      <w:pPr>
        <w:ind w:left="2880" w:hanging="360"/>
      </w:pPr>
    </w:lvl>
    <w:lvl w:ilvl="4" w:tplc="A2481120">
      <w:start w:val="1"/>
      <w:numFmt w:val="lowerLetter"/>
      <w:lvlText w:val="%5."/>
      <w:lvlJc w:val="left"/>
      <w:pPr>
        <w:ind w:left="3600" w:hanging="360"/>
      </w:pPr>
    </w:lvl>
    <w:lvl w:ilvl="5" w:tplc="356606F0">
      <w:start w:val="1"/>
      <w:numFmt w:val="lowerRoman"/>
      <w:lvlText w:val="%6."/>
      <w:lvlJc w:val="right"/>
      <w:pPr>
        <w:ind w:left="4320" w:hanging="180"/>
      </w:pPr>
    </w:lvl>
    <w:lvl w:ilvl="6" w:tplc="700CD910">
      <w:start w:val="1"/>
      <w:numFmt w:val="decimal"/>
      <w:lvlText w:val="%7."/>
      <w:lvlJc w:val="left"/>
      <w:pPr>
        <w:ind w:left="5040" w:hanging="360"/>
      </w:pPr>
    </w:lvl>
    <w:lvl w:ilvl="7" w:tplc="F912ACD0">
      <w:start w:val="1"/>
      <w:numFmt w:val="lowerLetter"/>
      <w:lvlText w:val="%8."/>
      <w:lvlJc w:val="left"/>
      <w:pPr>
        <w:ind w:left="5760" w:hanging="360"/>
      </w:pPr>
    </w:lvl>
    <w:lvl w:ilvl="8" w:tplc="25720A24">
      <w:start w:val="1"/>
      <w:numFmt w:val="lowerRoman"/>
      <w:lvlText w:val="%9."/>
      <w:lvlJc w:val="right"/>
      <w:pPr>
        <w:ind w:left="6480" w:hanging="180"/>
      </w:pPr>
    </w:lvl>
  </w:abstractNum>
  <w:abstractNum w:abstractNumId="19" w15:restartNumberingAfterBreak="0">
    <w:nsid w:val="61EA25BB"/>
    <w:multiLevelType w:val="hybridMultilevel"/>
    <w:tmpl w:val="3E10525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68027521"/>
    <w:multiLevelType w:val="hybridMultilevel"/>
    <w:tmpl w:val="39D8630C"/>
    <w:lvl w:ilvl="0" w:tplc="0427000F">
      <w:start w:val="1"/>
      <w:numFmt w:val="decimal"/>
      <w:lvlText w:val="%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1" w15:restartNumberingAfterBreak="0">
    <w:nsid w:val="681C427F"/>
    <w:multiLevelType w:val="hybridMultilevel"/>
    <w:tmpl w:val="EA545CD4"/>
    <w:lvl w:ilvl="0" w:tplc="851ABAD6">
      <w:start w:val="1"/>
      <w:numFmt w:val="decimal"/>
      <w:lvlText w:val="%1."/>
      <w:lvlJc w:val="left"/>
      <w:pPr>
        <w:ind w:left="720"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73A810DC"/>
    <w:multiLevelType w:val="hybridMultilevel"/>
    <w:tmpl w:val="4A58A44C"/>
    <w:lvl w:ilvl="0" w:tplc="662C2FF0">
      <w:start w:val="1"/>
      <w:numFmt w:val="decimal"/>
      <w:lvlText w:val="%1."/>
      <w:lvlJc w:val="left"/>
      <w:pPr>
        <w:ind w:left="720" w:hanging="360"/>
      </w:pPr>
    </w:lvl>
    <w:lvl w:ilvl="1" w:tplc="504611D2">
      <w:start w:val="1"/>
      <w:numFmt w:val="lowerLetter"/>
      <w:lvlText w:val="%2."/>
      <w:lvlJc w:val="left"/>
      <w:pPr>
        <w:ind w:left="1440" w:hanging="360"/>
      </w:pPr>
    </w:lvl>
    <w:lvl w:ilvl="2" w:tplc="FF14372E">
      <w:start w:val="1"/>
      <w:numFmt w:val="lowerRoman"/>
      <w:lvlText w:val="%3."/>
      <w:lvlJc w:val="right"/>
      <w:pPr>
        <w:ind w:left="2160" w:hanging="180"/>
      </w:pPr>
    </w:lvl>
    <w:lvl w:ilvl="3" w:tplc="5994F506">
      <w:start w:val="1"/>
      <w:numFmt w:val="decimal"/>
      <w:lvlText w:val="%4."/>
      <w:lvlJc w:val="left"/>
      <w:pPr>
        <w:ind w:left="2880" w:hanging="360"/>
      </w:pPr>
    </w:lvl>
    <w:lvl w:ilvl="4" w:tplc="8E862F86">
      <w:start w:val="1"/>
      <w:numFmt w:val="lowerLetter"/>
      <w:lvlText w:val="%5."/>
      <w:lvlJc w:val="left"/>
      <w:pPr>
        <w:ind w:left="3600" w:hanging="360"/>
      </w:pPr>
    </w:lvl>
    <w:lvl w:ilvl="5" w:tplc="9A5C26B6">
      <w:start w:val="1"/>
      <w:numFmt w:val="lowerRoman"/>
      <w:lvlText w:val="%6."/>
      <w:lvlJc w:val="right"/>
      <w:pPr>
        <w:ind w:left="4320" w:hanging="180"/>
      </w:pPr>
    </w:lvl>
    <w:lvl w:ilvl="6" w:tplc="6AB888BE">
      <w:start w:val="1"/>
      <w:numFmt w:val="decimal"/>
      <w:lvlText w:val="%7."/>
      <w:lvlJc w:val="left"/>
      <w:pPr>
        <w:ind w:left="5040" w:hanging="360"/>
      </w:pPr>
    </w:lvl>
    <w:lvl w:ilvl="7" w:tplc="73BA356A">
      <w:start w:val="1"/>
      <w:numFmt w:val="lowerLetter"/>
      <w:lvlText w:val="%8."/>
      <w:lvlJc w:val="left"/>
      <w:pPr>
        <w:ind w:left="5760" w:hanging="360"/>
      </w:pPr>
    </w:lvl>
    <w:lvl w:ilvl="8" w:tplc="6E40EEE6">
      <w:start w:val="1"/>
      <w:numFmt w:val="lowerRoman"/>
      <w:lvlText w:val="%9."/>
      <w:lvlJc w:val="right"/>
      <w:pPr>
        <w:ind w:left="6480" w:hanging="180"/>
      </w:pPr>
    </w:lvl>
  </w:abstractNum>
  <w:abstractNum w:abstractNumId="23" w15:restartNumberingAfterBreak="0">
    <w:nsid w:val="759C175A"/>
    <w:multiLevelType w:val="hybridMultilevel"/>
    <w:tmpl w:val="602C12FE"/>
    <w:lvl w:ilvl="0" w:tplc="16B21680">
      <w:start w:val="1"/>
      <w:numFmt w:val="decimal"/>
      <w:lvlText w:val="%1."/>
      <w:lvlJc w:val="left"/>
      <w:pPr>
        <w:ind w:left="720" w:hanging="360"/>
      </w:pPr>
    </w:lvl>
    <w:lvl w:ilvl="1" w:tplc="86ACE676">
      <w:start w:val="1"/>
      <w:numFmt w:val="lowerLetter"/>
      <w:lvlText w:val="%2."/>
      <w:lvlJc w:val="left"/>
      <w:pPr>
        <w:ind w:left="1440" w:hanging="360"/>
      </w:pPr>
    </w:lvl>
    <w:lvl w:ilvl="2" w:tplc="008C593A">
      <w:start w:val="1"/>
      <w:numFmt w:val="lowerRoman"/>
      <w:lvlText w:val="%3."/>
      <w:lvlJc w:val="right"/>
      <w:pPr>
        <w:ind w:left="2160" w:hanging="180"/>
      </w:pPr>
    </w:lvl>
    <w:lvl w:ilvl="3" w:tplc="603E9BD0">
      <w:start w:val="1"/>
      <w:numFmt w:val="decimal"/>
      <w:lvlText w:val="%4."/>
      <w:lvlJc w:val="left"/>
      <w:pPr>
        <w:ind w:left="2880" w:hanging="360"/>
      </w:pPr>
    </w:lvl>
    <w:lvl w:ilvl="4" w:tplc="ED6E4636">
      <w:start w:val="1"/>
      <w:numFmt w:val="lowerLetter"/>
      <w:lvlText w:val="%5."/>
      <w:lvlJc w:val="left"/>
      <w:pPr>
        <w:ind w:left="3600" w:hanging="360"/>
      </w:pPr>
    </w:lvl>
    <w:lvl w:ilvl="5" w:tplc="15EECBF0">
      <w:start w:val="1"/>
      <w:numFmt w:val="lowerRoman"/>
      <w:lvlText w:val="%6."/>
      <w:lvlJc w:val="right"/>
      <w:pPr>
        <w:ind w:left="4320" w:hanging="180"/>
      </w:pPr>
    </w:lvl>
    <w:lvl w:ilvl="6" w:tplc="68B42E3E">
      <w:start w:val="1"/>
      <w:numFmt w:val="decimal"/>
      <w:lvlText w:val="%7."/>
      <w:lvlJc w:val="left"/>
      <w:pPr>
        <w:ind w:left="5040" w:hanging="360"/>
      </w:pPr>
    </w:lvl>
    <w:lvl w:ilvl="7" w:tplc="55C03DB4">
      <w:start w:val="1"/>
      <w:numFmt w:val="lowerLetter"/>
      <w:lvlText w:val="%8."/>
      <w:lvlJc w:val="left"/>
      <w:pPr>
        <w:ind w:left="5760" w:hanging="360"/>
      </w:pPr>
    </w:lvl>
    <w:lvl w:ilvl="8" w:tplc="70F26560">
      <w:start w:val="1"/>
      <w:numFmt w:val="lowerRoman"/>
      <w:lvlText w:val="%9."/>
      <w:lvlJc w:val="right"/>
      <w:pPr>
        <w:ind w:left="6480" w:hanging="180"/>
      </w:pPr>
    </w:lvl>
  </w:abstractNum>
  <w:num w:numId="1">
    <w:abstractNumId w:val="23"/>
  </w:num>
  <w:num w:numId="2">
    <w:abstractNumId w:val="15"/>
  </w:num>
  <w:num w:numId="3">
    <w:abstractNumId w:val="16"/>
  </w:num>
  <w:num w:numId="4">
    <w:abstractNumId w:val="13"/>
  </w:num>
  <w:num w:numId="5">
    <w:abstractNumId w:val="18"/>
  </w:num>
  <w:num w:numId="6">
    <w:abstractNumId w:val="22"/>
  </w:num>
  <w:num w:numId="7">
    <w:abstractNumId w:val="11"/>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19"/>
  </w:num>
  <w:num w:numId="12">
    <w:abstractNumId w:val="3"/>
  </w:num>
  <w:num w:numId="13">
    <w:abstractNumId w:val="5"/>
  </w:num>
  <w:num w:numId="14">
    <w:abstractNumId w:val="10"/>
  </w:num>
  <w:num w:numId="15">
    <w:abstractNumId w:val="14"/>
  </w:num>
  <w:num w:numId="16">
    <w:abstractNumId w:val="0"/>
  </w:num>
  <w:num w:numId="17">
    <w:abstractNumId w:val="20"/>
  </w:num>
  <w:num w:numId="18">
    <w:abstractNumId w:val="8"/>
  </w:num>
  <w:num w:numId="19">
    <w:abstractNumId w:val="6"/>
  </w:num>
  <w:num w:numId="20">
    <w:abstractNumId w:val="21"/>
  </w:num>
  <w:num w:numId="21">
    <w:abstractNumId w:val="1"/>
  </w:num>
  <w:num w:numId="22">
    <w:abstractNumId w:val="2"/>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rawingGridHorizontalSpacing w:val="90"/>
  <w:displayHorizontalDrawingGridEvery w:val="2"/>
  <w:displayVerticalDrawingGridEvery w:val="2"/>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7075"/>
    <w:rsid w:val="00000DA5"/>
    <w:rsid w:val="00013434"/>
    <w:rsid w:val="0001381F"/>
    <w:rsid w:val="00030054"/>
    <w:rsid w:val="00056306"/>
    <w:rsid w:val="00067075"/>
    <w:rsid w:val="00091DE5"/>
    <w:rsid w:val="000A164B"/>
    <w:rsid w:val="000A3BFD"/>
    <w:rsid w:val="000B0592"/>
    <w:rsid w:val="000B518B"/>
    <w:rsid w:val="000C3DA8"/>
    <w:rsid w:val="000C7720"/>
    <w:rsid w:val="000D6F5F"/>
    <w:rsid w:val="000D70D1"/>
    <w:rsid w:val="000E4DF6"/>
    <w:rsid w:val="000F3496"/>
    <w:rsid w:val="000F51C4"/>
    <w:rsid w:val="00114BA6"/>
    <w:rsid w:val="001217BB"/>
    <w:rsid w:val="00140EF9"/>
    <w:rsid w:val="0016285F"/>
    <w:rsid w:val="00164660"/>
    <w:rsid w:val="0018019B"/>
    <w:rsid w:val="00182442"/>
    <w:rsid w:val="001831C3"/>
    <w:rsid w:val="00192174"/>
    <w:rsid w:val="001B787B"/>
    <w:rsid w:val="001C746D"/>
    <w:rsid w:val="001F32B5"/>
    <w:rsid w:val="002277BC"/>
    <w:rsid w:val="00230EB8"/>
    <w:rsid w:val="0025319E"/>
    <w:rsid w:val="0026063A"/>
    <w:rsid w:val="00264321"/>
    <w:rsid w:val="002658B6"/>
    <w:rsid w:val="0027456C"/>
    <w:rsid w:val="00285797"/>
    <w:rsid w:val="00294D06"/>
    <w:rsid w:val="002A1ECD"/>
    <w:rsid w:val="002A5F1C"/>
    <w:rsid w:val="002B16B3"/>
    <w:rsid w:val="002C0067"/>
    <w:rsid w:val="002C2466"/>
    <w:rsid w:val="002C7056"/>
    <w:rsid w:val="002C7BCB"/>
    <w:rsid w:val="002D23B0"/>
    <w:rsid w:val="002D5AED"/>
    <w:rsid w:val="002E04CA"/>
    <w:rsid w:val="00302A13"/>
    <w:rsid w:val="003113DE"/>
    <w:rsid w:val="00315A4E"/>
    <w:rsid w:val="00317A62"/>
    <w:rsid w:val="00320DB4"/>
    <w:rsid w:val="00322DD9"/>
    <w:rsid w:val="0032494B"/>
    <w:rsid w:val="0033114C"/>
    <w:rsid w:val="00333F9F"/>
    <w:rsid w:val="003513A1"/>
    <w:rsid w:val="003544B4"/>
    <w:rsid w:val="0036081E"/>
    <w:rsid w:val="00364345"/>
    <w:rsid w:val="00364E57"/>
    <w:rsid w:val="0037105D"/>
    <w:rsid w:val="003868E1"/>
    <w:rsid w:val="003900B1"/>
    <w:rsid w:val="003A6DAC"/>
    <w:rsid w:val="003B478F"/>
    <w:rsid w:val="003C418C"/>
    <w:rsid w:val="003D3340"/>
    <w:rsid w:val="003E3B5C"/>
    <w:rsid w:val="004046AD"/>
    <w:rsid w:val="00413DAC"/>
    <w:rsid w:val="00424A4E"/>
    <w:rsid w:val="00424DF0"/>
    <w:rsid w:val="00426363"/>
    <w:rsid w:val="00441391"/>
    <w:rsid w:val="00442B59"/>
    <w:rsid w:val="0044328D"/>
    <w:rsid w:val="00444736"/>
    <w:rsid w:val="00471CF7"/>
    <w:rsid w:val="00486C12"/>
    <w:rsid w:val="00494D06"/>
    <w:rsid w:val="00495B80"/>
    <w:rsid w:val="004B0525"/>
    <w:rsid w:val="004B5AA5"/>
    <w:rsid w:val="004C0F93"/>
    <w:rsid w:val="004D2341"/>
    <w:rsid w:val="004D3125"/>
    <w:rsid w:val="004F6FA7"/>
    <w:rsid w:val="00523977"/>
    <w:rsid w:val="00527BFA"/>
    <w:rsid w:val="005449AA"/>
    <w:rsid w:val="0055181F"/>
    <w:rsid w:val="00552CFB"/>
    <w:rsid w:val="005563B7"/>
    <w:rsid w:val="00562602"/>
    <w:rsid w:val="005721BD"/>
    <w:rsid w:val="0059629C"/>
    <w:rsid w:val="005B018E"/>
    <w:rsid w:val="005C120B"/>
    <w:rsid w:val="005D2A24"/>
    <w:rsid w:val="005D65F2"/>
    <w:rsid w:val="005E0F75"/>
    <w:rsid w:val="005F19C2"/>
    <w:rsid w:val="00611616"/>
    <w:rsid w:val="006133C1"/>
    <w:rsid w:val="0061576B"/>
    <w:rsid w:val="00622BEE"/>
    <w:rsid w:val="00623FA9"/>
    <w:rsid w:val="00624D8C"/>
    <w:rsid w:val="00633928"/>
    <w:rsid w:val="00636CF8"/>
    <w:rsid w:val="00643F47"/>
    <w:rsid w:val="00663833"/>
    <w:rsid w:val="006663F3"/>
    <w:rsid w:val="006761A8"/>
    <w:rsid w:val="00681E59"/>
    <w:rsid w:val="006841AF"/>
    <w:rsid w:val="006A0A21"/>
    <w:rsid w:val="006D785C"/>
    <w:rsid w:val="007125ED"/>
    <w:rsid w:val="00723905"/>
    <w:rsid w:val="00725AF2"/>
    <w:rsid w:val="007313E8"/>
    <w:rsid w:val="0073508F"/>
    <w:rsid w:val="007501D1"/>
    <w:rsid w:val="007576F0"/>
    <w:rsid w:val="00773478"/>
    <w:rsid w:val="007734BB"/>
    <w:rsid w:val="00776D00"/>
    <w:rsid w:val="00783508"/>
    <w:rsid w:val="007A0DB4"/>
    <w:rsid w:val="007B2679"/>
    <w:rsid w:val="007B6B09"/>
    <w:rsid w:val="007B7B9B"/>
    <w:rsid w:val="007C1B6C"/>
    <w:rsid w:val="007C1D14"/>
    <w:rsid w:val="007C20FD"/>
    <w:rsid w:val="007C2ADC"/>
    <w:rsid w:val="007C6F22"/>
    <w:rsid w:val="007D0B4A"/>
    <w:rsid w:val="007D315A"/>
    <w:rsid w:val="007D55A2"/>
    <w:rsid w:val="007E4D60"/>
    <w:rsid w:val="007E7EF4"/>
    <w:rsid w:val="007F558D"/>
    <w:rsid w:val="008004C8"/>
    <w:rsid w:val="00804B06"/>
    <w:rsid w:val="008170CD"/>
    <w:rsid w:val="00844E17"/>
    <w:rsid w:val="00851869"/>
    <w:rsid w:val="00854792"/>
    <w:rsid w:val="008A56C8"/>
    <w:rsid w:val="008A6C96"/>
    <w:rsid w:val="008B2932"/>
    <w:rsid w:val="008B582E"/>
    <w:rsid w:val="008B7D38"/>
    <w:rsid w:val="008C2484"/>
    <w:rsid w:val="008D0F6A"/>
    <w:rsid w:val="008D321A"/>
    <w:rsid w:val="00912E9A"/>
    <w:rsid w:val="00915FB9"/>
    <w:rsid w:val="009407AC"/>
    <w:rsid w:val="00950450"/>
    <w:rsid w:val="009529DF"/>
    <w:rsid w:val="009574DE"/>
    <w:rsid w:val="00960060"/>
    <w:rsid w:val="00960627"/>
    <w:rsid w:val="00983471"/>
    <w:rsid w:val="00986D71"/>
    <w:rsid w:val="009B0745"/>
    <w:rsid w:val="009B353B"/>
    <w:rsid w:val="009D0425"/>
    <w:rsid w:val="009D69AB"/>
    <w:rsid w:val="009D7629"/>
    <w:rsid w:val="009F3A79"/>
    <w:rsid w:val="009F5B5C"/>
    <w:rsid w:val="00A025EF"/>
    <w:rsid w:val="00A025F5"/>
    <w:rsid w:val="00A02CAA"/>
    <w:rsid w:val="00A229C7"/>
    <w:rsid w:val="00A3047B"/>
    <w:rsid w:val="00A56064"/>
    <w:rsid w:val="00A56108"/>
    <w:rsid w:val="00A65F63"/>
    <w:rsid w:val="00A70C20"/>
    <w:rsid w:val="00A730D1"/>
    <w:rsid w:val="00A81786"/>
    <w:rsid w:val="00A8415E"/>
    <w:rsid w:val="00A90F55"/>
    <w:rsid w:val="00A92C8D"/>
    <w:rsid w:val="00A97BFE"/>
    <w:rsid w:val="00AD2B6C"/>
    <w:rsid w:val="00AE133A"/>
    <w:rsid w:val="00AE4113"/>
    <w:rsid w:val="00AF1C1C"/>
    <w:rsid w:val="00AF468B"/>
    <w:rsid w:val="00AF6EE1"/>
    <w:rsid w:val="00B01AFB"/>
    <w:rsid w:val="00B04F9E"/>
    <w:rsid w:val="00B2627E"/>
    <w:rsid w:val="00B26F15"/>
    <w:rsid w:val="00B538B8"/>
    <w:rsid w:val="00B64EDA"/>
    <w:rsid w:val="00B70A79"/>
    <w:rsid w:val="00B81A88"/>
    <w:rsid w:val="00B9588C"/>
    <w:rsid w:val="00BA0FFB"/>
    <w:rsid w:val="00BD488D"/>
    <w:rsid w:val="00BE4654"/>
    <w:rsid w:val="00BF1C44"/>
    <w:rsid w:val="00BF7EA9"/>
    <w:rsid w:val="00C0662E"/>
    <w:rsid w:val="00C21A88"/>
    <w:rsid w:val="00C3041E"/>
    <w:rsid w:val="00C33753"/>
    <w:rsid w:val="00C36768"/>
    <w:rsid w:val="00C442FF"/>
    <w:rsid w:val="00C724E7"/>
    <w:rsid w:val="00C72767"/>
    <w:rsid w:val="00C76DE8"/>
    <w:rsid w:val="00C84243"/>
    <w:rsid w:val="00C857D9"/>
    <w:rsid w:val="00C92A5E"/>
    <w:rsid w:val="00CD6806"/>
    <w:rsid w:val="00CF5D51"/>
    <w:rsid w:val="00D05301"/>
    <w:rsid w:val="00D05C15"/>
    <w:rsid w:val="00D06579"/>
    <w:rsid w:val="00D1306C"/>
    <w:rsid w:val="00D232E6"/>
    <w:rsid w:val="00D2378B"/>
    <w:rsid w:val="00D23EA8"/>
    <w:rsid w:val="00D31071"/>
    <w:rsid w:val="00D41484"/>
    <w:rsid w:val="00D532CC"/>
    <w:rsid w:val="00D615FF"/>
    <w:rsid w:val="00D80054"/>
    <w:rsid w:val="00D85BBA"/>
    <w:rsid w:val="00DA21A2"/>
    <w:rsid w:val="00DA60E8"/>
    <w:rsid w:val="00DB3298"/>
    <w:rsid w:val="00DB7CF8"/>
    <w:rsid w:val="00DD4C6C"/>
    <w:rsid w:val="00DE21A4"/>
    <w:rsid w:val="00DE49BD"/>
    <w:rsid w:val="00DE508E"/>
    <w:rsid w:val="00DE5867"/>
    <w:rsid w:val="00DF7ADF"/>
    <w:rsid w:val="00E13616"/>
    <w:rsid w:val="00E14B89"/>
    <w:rsid w:val="00E31856"/>
    <w:rsid w:val="00E33842"/>
    <w:rsid w:val="00E37806"/>
    <w:rsid w:val="00E37CEF"/>
    <w:rsid w:val="00E7684A"/>
    <w:rsid w:val="00EC12FF"/>
    <w:rsid w:val="00EC5EB4"/>
    <w:rsid w:val="00ED609D"/>
    <w:rsid w:val="00EE6FF7"/>
    <w:rsid w:val="00EE7A94"/>
    <w:rsid w:val="00F2159A"/>
    <w:rsid w:val="00F668DB"/>
    <w:rsid w:val="00F708DD"/>
    <w:rsid w:val="00F8096F"/>
    <w:rsid w:val="00F83721"/>
    <w:rsid w:val="00FA4F7A"/>
    <w:rsid w:val="00FA6E25"/>
    <w:rsid w:val="00FA6F9E"/>
    <w:rsid w:val="00FA78AE"/>
    <w:rsid w:val="00FB1318"/>
    <w:rsid w:val="00FB1AE2"/>
    <w:rsid w:val="00FB2B2D"/>
    <w:rsid w:val="00FC014A"/>
    <w:rsid w:val="00FD0AEC"/>
    <w:rsid w:val="00FD1135"/>
    <w:rsid w:val="00FD47E4"/>
    <w:rsid w:val="00FE1D42"/>
    <w:rsid w:val="00FF5D96"/>
    <w:rsid w:val="0151EC88"/>
    <w:rsid w:val="017DCAD2"/>
    <w:rsid w:val="01A5716C"/>
    <w:rsid w:val="01AAA233"/>
    <w:rsid w:val="01FDACBE"/>
    <w:rsid w:val="0232207C"/>
    <w:rsid w:val="0341C7DF"/>
    <w:rsid w:val="0348AC3E"/>
    <w:rsid w:val="03933968"/>
    <w:rsid w:val="03D18761"/>
    <w:rsid w:val="0517D620"/>
    <w:rsid w:val="051E3D53"/>
    <w:rsid w:val="05A71605"/>
    <w:rsid w:val="080A91B0"/>
    <w:rsid w:val="08536081"/>
    <w:rsid w:val="0872E288"/>
    <w:rsid w:val="089A4B0F"/>
    <w:rsid w:val="09DFF0E3"/>
    <w:rsid w:val="0B60A7C6"/>
    <w:rsid w:val="0C11EF5D"/>
    <w:rsid w:val="0DA07D3D"/>
    <w:rsid w:val="0DCEFE21"/>
    <w:rsid w:val="108E9774"/>
    <w:rsid w:val="117671C5"/>
    <w:rsid w:val="11B2C15B"/>
    <w:rsid w:val="11FA3682"/>
    <w:rsid w:val="123482BE"/>
    <w:rsid w:val="126BCB10"/>
    <w:rsid w:val="129F58DF"/>
    <w:rsid w:val="12C3F684"/>
    <w:rsid w:val="13228E52"/>
    <w:rsid w:val="1335931F"/>
    <w:rsid w:val="139E9F8E"/>
    <w:rsid w:val="1446A8CC"/>
    <w:rsid w:val="150E77D5"/>
    <w:rsid w:val="15393354"/>
    <w:rsid w:val="1581E786"/>
    <w:rsid w:val="15CA5DB9"/>
    <w:rsid w:val="160D37A8"/>
    <w:rsid w:val="1718387E"/>
    <w:rsid w:val="18B01258"/>
    <w:rsid w:val="19296197"/>
    <w:rsid w:val="19DD7517"/>
    <w:rsid w:val="1A74FB1E"/>
    <w:rsid w:val="1AA1159F"/>
    <w:rsid w:val="1AA2107C"/>
    <w:rsid w:val="1AF750C3"/>
    <w:rsid w:val="1B0A8E8D"/>
    <w:rsid w:val="1BDF4BFF"/>
    <w:rsid w:val="1C72EF5F"/>
    <w:rsid w:val="1C88DFE1"/>
    <w:rsid w:val="1CDE7995"/>
    <w:rsid w:val="1D0929BF"/>
    <w:rsid w:val="1D192788"/>
    <w:rsid w:val="1D1F95AD"/>
    <w:rsid w:val="1E1BA224"/>
    <w:rsid w:val="1E68D868"/>
    <w:rsid w:val="1FCF0A1C"/>
    <w:rsid w:val="1FECC202"/>
    <w:rsid w:val="1FF5C08B"/>
    <w:rsid w:val="20F8FEBD"/>
    <w:rsid w:val="2153708E"/>
    <w:rsid w:val="21580B92"/>
    <w:rsid w:val="21BA3A6B"/>
    <w:rsid w:val="2392B967"/>
    <w:rsid w:val="24062CD5"/>
    <w:rsid w:val="2408E798"/>
    <w:rsid w:val="243EACD7"/>
    <w:rsid w:val="246BF2C1"/>
    <w:rsid w:val="246CE4C6"/>
    <w:rsid w:val="25814418"/>
    <w:rsid w:val="25A6C5D8"/>
    <w:rsid w:val="26096DE2"/>
    <w:rsid w:val="269EE11F"/>
    <w:rsid w:val="278C2724"/>
    <w:rsid w:val="283F1485"/>
    <w:rsid w:val="28DFF234"/>
    <w:rsid w:val="2985C0C6"/>
    <w:rsid w:val="29DAFCBA"/>
    <w:rsid w:val="29F0597C"/>
    <w:rsid w:val="2A079E97"/>
    <w:rsid w:val="2A9902BC"/>
    <w:rsid w:val="2B258484"/>
    <w:rsid w:val="2B2BB35B"/>
    <w:rsid w:val="2B5E73EB"/>
    <w:rsid w:val="2D817328"/>
    <w:rsid w:val="2D824A7B"/>
    <w:rsid w:val="2D9F3C75"/>
    <w:rsid w:val="2DC6F557"/>
    <w:rsid w:val="30682C8E"/>
    <w:rsid w:val="3343F28F"/>
    <w:rsid w:val="3471EBA8"/>
    <w:rsid w:val="361EEA96"/>
    <w:rsid w:val="37BE2831"/>
    <w:rsid w:val="38B744A6"/>
    <w:rsid w:val="38F0A7C1"/>
    <w:rsid w:val="39679AF1"/>
    <w:rsid w:val="3A335D4F"/>
    <w:rsid w:val="3A9241AB"/>
    <w:rsid w:val="3B26DEFF"/>
    <w:rsid w:val="3B3B57A5"/>
    <w:rsid w:val="3BAE3082"/>
    <w:rsid w:val="3BCE75CC"/>
    <w:rsid w:val="3CEECF27"/>
    <w:rsid w:val="3DA6393A"/>
    <w:rsid w:val="3E89AD3A"/>
    <w:rsid w:val="3EDDD72A"/>
    <w:rsid w:val="3EFBCA01"/>
    <w:rsid w:val="3F1479FF"/>
    <w:rsid w:val="40453E94"/>
    <w:rsid w:val="416F37DE"/>
    <w:rsid w:val="41BECDEE"/>
    <w:rsid w:val="41D9CCDC"/>
    <w:rsid w:val="42B7F7E6"/>
    <w:rsid w:val="437BF07E"/>
    <w:rsid w:val="43C2B42C"/>
    <w:rsid w:val="4439F1B9"/>
    <w:rsid w:val="45B9131F"/>
    <w:rsid w:val="475E50C5"/>
    <w:rsid w:val="47B07949"/>
    <w:rsid w:val="4882ED26"/>
    <w:rsid w:val="49146357"/>
    <w:rsid w:val="493F36C7"/>
    <w:rsid w:val="49643D32"/>
    <w:rsid w:val="49EF3631"/>
    <w:rsid w:val="4A102852"/>
    <w:rsid w:val="4A6A91C7"/>
    <w:rsid w:val="4B2BB6C3"/>
    <w:rsid w:val="4B4670DA"/>
    <w:rsid w:val="4BE18EAE"/>
    <w:rsid w:val="4BFE7602"/>
    <w:rsid w:val="4C2AC74D"/>
    <w:rsid w:val="4C70CEA1"/>
    <w:rsid w:val="4C7FABFC"/>
    <w:rsid w:val="4D377BEB"/>
    <w:rsid w:val="4DF7F9F9"/>
    <w:rsid w:val="4E06CF3C"/>
    <w:rsid w:val="4EDD15B8"/>
    <w:rsid w:val="4F20288D"/>
    <w:rsid w:val="4FA0CBC5"/>
    <w:rsid w:val="520392BA"/>
    <w:rsid w:val="52D34DB2"/>
    <w:rsid w:val="52EC303F"/>
    <w:rsid w:val="5457E547"/>
    <w:rsid w:val="5460F75A"/>
    <w:rsid w:val="5485BD68"/>
    <w:rsid w:val="54AAF928"/>
    <w:rsid w:val="54E3F230"/>
    <w:rsid w:val="552481FD"/>
    <w:rsid w:val="5524ED50"/>
    <w:rsid w:val="5533A8A1"/>
    <w:rsid w:val="55A3C95A"/>
    <w:rsid w:val="55AAA2B3"/>
    <w:rsid w:val="56C5C8CC"/>
    <w:rsid w:val="575CA925"/>
    <w:rsid w:val="5824DD8B"/>
    <w:rsid w:val="59290D42"/>
    <w:rsid w:val="592CB9AF"/>
    <w:rsid w:val="596E84D0"/>
    <w:rsid w:val="599F001B"/>
    <w:rsid w:val="5A2BBFDE"/>
    <w:rsid w:val="5C0B2A7E"/>
    <w:rsid w:val="5C270A78"/>
    <w:rsid w:val="5C93CBCA"/>
    <w:rsid w:val="5CB12C31"/>
    <w:rsid w:val="5CEB9878"/>
    <w:rsid w:val="5D8A7AE8"/>
    <w:rsid w:val="5E5EF0D6"/>
    <w:rsid w:val="5F98216B"/>
    <w:rsid w:val="5FFEE6CB"/>
    <w:rsid w:val="60490075"/>
    <w:rsid w:val="614305B3"/>
    <w:rsid w:val="61C7AE7A"/>
    <w:rsid w:val="61FEF8AE"/>
    <w:rsid w:val="62177169"/>
    <w:rsid w:val="627FA992"/>
    <w:rsid w:val="62D1F695"/>
    <w:rsid w:val="64358F3A"/>
    <w:rsid w:val="6507A081"/>
    <w:rsid w:val="657AB74C"/>
    <w:rsid w:val="673AF17C"/>
    <w:rsid w:val="675E0745"/>
    <w:rsid w:val="67D138B4"/>
    <w:rsid w:val="68BAC71D"/>
    <w:rsid w:val="68D4EDAE"/>
    <w:rsid w:val="6A2E862C"/>
    <w:rsid w:val="6B1FA876"/>
    <w:rsid w:val="6C14B89B"/>
    <w:rsid w:val="6D997486"/>
    <w:rsid w:val="6E2BE913"/>
    <w:rsid w:val="6E483D0D"/>
    <w:rsid w:val="6EA0BDF4"/>
    <w:rsid w:val="6F189313"/>
    <w:rsid w:val="6F1AAB38"/>
    <w:rsid w:val="6F5ED807"/>
    <w:rsid w:val="6FE245C4"/>
    <w:rsid w:val="7077A76C"/>
    <w:rsid w:val="70816B93"/>
    <w:rsid w:val="70CE178D"/>
    <w:rsid w:val="713065BF"/>
    <w:rsid w:val="716B0F44"/>
    <w:rsid w:val="71E7E616"/>
    <w:rsid w:val="722D14F1"/>
    <w:rsid w:val="724CAED5"/>
    <w:rsid w:val="72DAFA81"/>
    <w:rsid w:val="73859A52"/>
    <w:rsid w:val="73BB79A6"/>
    <w:rsid w:val="741B7D4B"/>
    <w:rsid w:val="74DCD71E"/>
    <w:rsid w:val="76461FEE"/>
    <w:rsid w:val="773AA574"/>
    <w:rsid w:val="77C8BA01"/>
    <w:rsid w:val="7920E061"/>
    <w:rsid w:val="79AF4B49"/>
    <w:rsid w:val="7A5F9442"/>
    <w:rsid w:val="7A6199D6"/>
    <w:rsid w:val="7B525886"/>
    <w:rsid w:val="7C2A1B19"/>
    <w:rsid w:val="7D07E23E"/>
    <w:rsid w:val="7D10C24D"/>
    <w:rsid w:val="7F3EDA3C"/>
    <w:rsid w:val="7FB45559"/>
    <w:rsid w:val="7FEEA16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622CBF8"/>
  <w15:chartTrackingRefBased/>
  <w15:docId w15:val="{DE61027B-E03D-402B-BBA6-8EF645AD7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067075"/>
    <w:rPr>
      <w:sz w:val="24"/>
    </w:rPr>
  </w:style>
  <w:style w:type="paragraph" w:styleId="Antrat1">
    <w:name w:val="heading 1"/>
    <w:basedOn w:val="prastasis"/>
    <w:next w:val="prastasis"/>
    <w:link w:val="Antrat1Diagrama"/>
    <w:uiPriority w:val="9"/>
    <w:qFormat/>
    <w:rsid w:val="0032494B"/>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0670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067075"/>
    <w:pPr>
      <w:spacing w:after="150"/>
    </w:pPr>
    <w:rPr>
      <w:szCs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punktai,Lente"/>
    <w:basedOn w:val="prastasis"/>
    <w:link w:val="SraopastraipaDiagrama"/>
    <w:uiPriority w:val="34"/>
    <w:qFormat/>
    <w:rsid w:val="00C76DE8"/>
    <w:pPr>
      <w:ind w:left="720"/>
      <w:contextualSpacing/>
    </w:pPr>
  </w:style>
  <w:style w:type="character" w:styleId="Grietas">
    <w:name w:val="Strong"/>
    <w:basedOn w:val="Numatytasispastraiposriftas"/>
    <w:uiPriority w:val="22"/>
    <w:qFormat/>
    <w:rsid w:val="000D6F5F"/>
    <w:rPr>
      <w:b/>
      <w:bCs/>
    </w:rPr>
  </w:style>
  <w:style w:type="character" w:customStyle="1" w:styleId="Antrat1Diagrama">
    <w:name w:val="Antraštė 1 Diagrama"/>
    <w:basedOn w:val="Numatytasispastraiposriftas"/>
    <w:link w:val="Antrat1"/>
    <w:uiPriority w:val="9"/>
    <w:rsid w:val="0032494B"/>
    <w:rPr>
      <w:rFonts w:asciiTheme="majorHAnsi" w:eastAsiaTheme="majorEastAsia" w:hAnsiTheme="majorHAnsi" w:cstheme="majorBidi"/>
      <w:color w:val="365F91" w:themeColor="accent1" w:themeShade="BF"/>
      <w:sz w:val="32"/>
      <w:szCs w:val="32"/>
    </w:rPr>
  </w:style>
  <w:style w:type="character" w:styleId="Hipersaitas">
    <w:name w:val="Hyperlink"/>
    <w:basedOn w:val="Numatytasispastraiposriftas"/>
    <w:uiPriority w:val="99"/>
    <w:semiHidden/>
    <w:unhideWhenUsed/>
    <w:rsid w:val="00364E57"/>
    <w:rPr>
      <w:color w:val="0000FF"/>
      <w:u w:val="single"/>
    </w:rPr>
  </w:style>
  <w:style w:type="paragraph" w:styleId="Debesliotekstas">
    <w:name w:val="Balloon Text"/>
    <w:basedOn w:val="prastasis"/>
    <w:link w:val="DebesliotekstasDiagrama"/>
    <w:uiPriority w:val="99"/>
    <w:semiHidden/>
    <w:unhideWhenUsed/>
    <w:rsid w:val="00A97BFE"/>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A97BFE"/>
    <w:rPr>
      <w:rFonts w:ascii="Segoe UI" w:hAnsi="Segoe UI" w:cs="Segoe UI"/>
      <w:sz w:val="18"/>
      <w:szCs w:val="18"/>
    </w:rPr>
  </w:style>
  <w:style w:type="character" w:styleId="Komentaronuoroda">
    <w:name w:val="annotation reference"/>
    <w:basedOn w:val="Numatytasispastraiposriftas"/>
    <w:uiPriority w:val="99"/>
    <w:semiHidden/>
    <w:unhideWhenUsed/>
    <w:rsid w:val="00C36768"/>
    <w:rPr>
      <w:sz w:val="16"/>
      <w:szCs w:val="16"/>
    </w:rPr>
  </w:style>
  <w:style w:type="paragraph" w:styleId="Komentarotekstas">
    <w:name w:val="annotation text"/>
    <w:basedOn w:val="prastasis"/>
    <w:link w:val="KomentarotekstasDiagrama"/>
    <w:uiPriority w:val="99"/>
    <w:semiHidden/>
    <w:unhideWhenUsed/>
    <w:rsid w:val="00C36768"/>
    <w:rPr>
      <w:sz w:val="20"/>
    </w:rPr>
  </w:style>
  <w:style w:type="character" w:customStyle="1" w:styleId="KomentarotekstasDiagrama">
    <w:name w:val="Komentaro tekstas Diagrama"/>
    <w:basedOn w:val="Numatytasispastraiposriftas"/>
    <w:link w:val="Komentarotekstas"/>
    <w:uiPriority w:val="99"/>
    <w:semiHidden/>
    <w:rsid w:val="00C36768"/>
  </w:style>
  <w:style w:type="paragraph" w:styleId="Komentarotema">
    <w:name w:val="annotation subject"/>
    <w:basedOn w:val="Komentarotekstas"/>
    <w:next w:val="Komentarotekstas"/>
    <w:link w:val="KomentarotemaDiagrama"/>
    <w:uiPriority w:val="99"/>
    <w:semiHidden/>
    <w:unhideWhenUsed/>
    <w:rsid w:val="00C36768"/>
    <w:rPr>
      <w:b/>
      <w:bCs/>
    </w:rPr>
  </w:style>
  <w:style w:type="character" w:customStyle="1" w:styleId="KomentarotemaDiagrama">
    <w:name w:val="Komentaro tema Diagrama"/>
    <w:basedOn w:val="KomentarotekstasDiagrama"/>
    <w:link w:val="Komentarotema"/>
    <w:uiPriority w:val="99"/>
    <w:semiHidden/>
    <w:rsid w:val="00C36768"/>
    <w:rPr>
      <w:b/>
      <w:bCs/>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34"/>
    <w:qFormat/>
    <w:locked/>
    <w:rsid w:val="000F51C4"/>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69894">
      <w:bodyDiv w:val="1"/>
      <w:marLeft w:val="0"/>
      <w:marRight w:val="0"/>
      <w:marTop w:val="0"/>
      <w:marBottom w:val="0"/>
      <w:divBdr>
        <w:top w:val="none" w:sz="0" w:space="0" w:color="auto"/>
        <w:left w:val="none" w:sz="0" w:space="0" w:color="auto"/>
        <w:bottom w:val="none" w:sz="0" w:space="0" w:color="auto"/>
        <w:right w:val="none" w:sz="0" w:space="0" w:color="auto"/>
      </w:divBdr>
    </w:div>
    <w:div w:id="18358117">
      <w:bodyDiv w:val="1"/>
      <w:marLeft w:val="0"/>
      <w:marRight w:val="0"/>
      <w:marTop w:val="0"/>
      <w:marBottom w:val="0"/>
      <w:divBdr>
        <w:top w:val="none" w:sz="0" w:space="0" w:color="auto"/>
        <w:left w:val="none" w:sz="0" w:space="0" w:color="auto"/>
        <w:bottom w:val="none" w:sz="0" w:space="0" w:color="auto"/>
        <w:right w:val="none" w:sz="0" w:space="0" w:color="auto"/>
      </w:divBdr>
    </w:div>
    <w:div w:id="65226537">
      <w:bodyDiv w:val="1"/>
      <w:marLeft w:val="0"/>
      <w:marRight w:val="0"/>
      <w:marTop w:val="0"/>
      <w:marBottom w:val="0"/>
      <w:divBdr>
        <w:top w:val="none" w:sz="0" w:space="0" w:color="auto"/>
        <w:left w:val="none" w:sz="0" w:space="0" w:color="auto"/>
        <w:bottom w:val="none" w:sz="0" w:space="0" w:color="auto"/>
        <w:right w:val="none" w:sz="0" w:space="0" w:color="auto"/>
      </w:divBdr>
    </w:div>
    <w:div w:id="102044767">
      <w:bodyDiv w:val="1"/>
      <w:marLeft w:val="0"/>
      <w:marRight w:val="0"/>
      <w:marTop w:val="0"/>
      <w:marBottom w:val="0"/>
      <w:divBdr>
        <w:top w:val="none" w:sz="0" w:space="0" w:color="auto"/>
        <w:left w:val="none" w:sz="0" w:space="0" w:color="auto"/>
        <w:bottom w:val="none" w:sz="0" w:space="0" w:color="auto"/>
        <w:right w:val="none" w:sz="0" w:space="0" w:color="auto"/>
      </w:divBdr>
    </w:div>
    <w:div w:id="195823598">
      <w:bodyDiv w:val="1"/>
      <w:marLeft w:val="0"/>
      <w:marRight w:val="0"/>
      <w:marTop w:val="0"/>
      <w:marBottom w:val="0"/>
      <w:divBdr>
        <w:top w:val="none" w:sz="0" w:space="0" w:color="auto"/>
        <w:left w:val="none" w:sz="0" w:space="0" w:color="auto"/>
        <w:bottom w:val="none" w:sz="0" w:space="0" w:color="auto"/>
        <w:right w:val="none" w:sz="0" w:space="0" w:color="auto"/>
      </w:divBdr>
    </w:div>
    <w:div w:id="229073547">
      <w:bodyDiv w:val="1"/>
      <w:marLeft w:val="0"/>
      <w:marRight w:val="0"/>
      <w:marTop w:val="0"/>
      <w:marBottom w:val="0"/>
      <w:divBdr>
        <w:top w:val="none" w:sz="0" w:space="0" w:color="auto"/>
        <w:left w:val="none" w:sz="0" w:space="0" w:color="auto"/>
        <w:bottom w:val="none" w:sz="0" w:space="0" w:color="auto"/>
        <w:right w:val="none" w:sz="0" w:space="0" w:color="auto"/>
      </w:divBdr>
    </w:div>
    <w:div w:id="297878159">
      <w:bodyDiv w:val="1"/>
      <w:marLeft w:val="0"/>
      <w:marRight w:val="0"/>
      <w:marTop w:val="0"/>
      <w:marBottom w:val="0"/>
      <w:divBdr>
        <w:top w:val="none" w:sz="0" w:space="0" w:color="auto"/>
        <w:left w:val="none" w:sz="0" w:space="0" w:color="auto"/>
        <w:bottom w:val="none" w:sz="0" w:space="0" w:color="auto"/>
        <w:right w:val="none" w:sz="0" w:space="0" w:color="auto"/>
      </w:divBdr>
    </w:div>
    <w:div w:id="342053341">
      <w:bodyDiv w:val="1"/>
      <w:marLeft w:val="0"/>
      <w:marRight w:val="0"/>
      <w:marTop w:val="0"/>
      <w:marBottom w:val="0"/>
      <w:divBdr>
        <w:top w:val="none" w:sz="0" w:space="0" w:color="auto"/>
        <w:left w:val="none" w:sz="0" w:space="0" w:color="auto"/>
        <w:bottom w:val="none" w:sz="0" w:space="0" w:color="auto"/>
        <w:right w:val="none" w:sz="0" w:space="0" w:color="auto"/>
      </w:divBdr>
    </w:div>
    <w:div w:id="606424082">
      <w:bodyDiv w:val="1"/>
      <w:marLeft w:val="0"/>
      <w:marRight w:val="0"/>
      <w:marTop w:val="0"/>
      <w:marBottom w:val="0"/>
      <w:divBdr>
        <w:top w:val="none" w:sz="0" w:space="0" w:color="auto"/>
        <w:left w:val="none" w:sz="0" w:space="0" w:color="auto"/>
        <w:bottom w:val="none" w:sz="0" w:space="0" w:color="auto"/>
        <w:right w:val="none" w:sz="0" w:space="0" w:color="auto"/>
      </w:divBdr>
    </w:div>
    <w:div w:id="608390372">
      <w:bodyDiv w:val="1"/>
      <w:marLeft w:val="0"/>
      <w:marRight w:val="0"/>
      <w:marTop w:val="0"/>
      <w:marBottom w:val="0"/>
      <w:divBdr>
        <w:top w:val="none" w:sz="0" w:space="0" w:color="auto"/>
        <w:left w:val="none" w:sz="0" w:space="0" w:color="auto"/>
        <w:bottom w:val="none" w:sz="0" w:space="0" w:color="auto"/>
        <w:right w:val="none" w:sz="0" w:space="0" w:color="auto"/>
      </w:divBdr>
    </w:div>
    <w:div w:id="663435786">
      <w:bodyDiv w:val="1"/>
      <w:marLeft w:val="0"/>
      <w:marRight w:val="0"/>
      <w:marTop w:val="0"/>
      <w:marBottom w:val="0"/>
      <w:divBdr>
        <w:top w:val="none" w:sz="0" w:space="0" w:color="auto"/>
        <w:left w:val="none" w:sz="0" w:space="0" w:color="auto"/>
        <w:bottom w:val="none" w:sz="0" w:space="0" w:color="auto"/>
        <w:right w:val="none" w:sz="0" w:space="0" w:color="auto"/>
      </w:divBdr>
    </w:div>
    <w:div w:id="700593517">
      <w:bodyDiv w:val="1"/>
      <w:marLeft w:val="0"/>
      <w:marRight w:val="0"/>
      <w:marTop w:val="0"/>
      <w:marBottom w:val="0"/>
      <w:divBdr>
        <w:top w:val="none" w:sz="0" w:space="0" w:color="auto"/>
        <w:left w:val="none" w:sz="0" w:space="0" w:color="auto"/>
        <w:bottom w:val="none" w:sz="0" w:space="0" w:color="auto"/>
        <w:right w:val="none" w:sz="0" w:space="0" w:color="auto"/>
      </w:divBdr>
    </w:div>
    <w:div w:id="712850244">
      <w:bodyDiv w:val="1"/>
      <w:marLeft w:val="0"/>
      <w:marRight w:val="0"/>
      <w:marTop w:val="0"/>
      <w:marBottom w:val="0"/>
      <w:divBdr>
        <w:top w:val="none" w:sz="0" w:space="0" w:color="auto"/>
        <w:left w:val="none" w:sz="0" w:space="0" w:color="auto"/>
        <w:bottom w:val="none" w:sz="0" w:space="0" w:color="auto"/>
        <w:right w:val="none" w:sz="0" w:space="0" w:color="auto"/>
      </w:divBdr>
    </w:div>
    <w:div w:id="884487391">
      <w:bodyDiv w:val="1"/>
      <w:marLeft w:val="0"/>
      <w:marRight w:val="0"/>
      <w:marTop w:val="0"/>
      <w:marBottom w:val="0"/>
      <w:divBdr>
        <w:top w:val="none" w:sz="0" w:space="0" w:color="auto"/>
        <w:left w:val="none" w:sz="0" w:space="0" w:color="auto"/>
        <w:bottom w:val="none" w:sz="0" w:space="0" w:color="auto"/>
        <w:right w:val="none" w:sz="0" w:space="0" w:color="auto"/>
      </w:divBdr>
    </w:div>
    <w:div w:id="1067265530">
      <w:bodyDiv w:val="1"/>
      <w:marLeft w:val="0"/>
      <w:marRight w:val="0"/>
      <w:marTop w:val="0"/>
      <w:marBottom w:val="0"/>
      <w:divBdr>
        <w:top w:val="none" w:sz="0" w:space="0" w:color="auto"/>
        <w:left w:val="none" w:sz="0" w:space="0" w:color="auto"/>
        <w:bottom w:val="none" w:sz="0" w:space="0" w:color="auto"/>
        <w:right w:val="none" w:sz="0" w:space="0" w:color="auto"/>
      </w:divBdr>
    </w:div>
    <w:div w:id="1134249008">
      <w:bodyDiv w:val="1"/>
      <w:marLeft w:val="0"/>
      <w:marRight w:val="0"/>
      <w:marTop w:val="0"/>
      <w:marBottom w:val="0"/>
      <w:divBdr>
        <w:top w:val="none" w:sz="0" w:space="0" w:color="auto"/>
        <w:left w:val="none" w:sz="0" w:space="0" w:color="auto"/>
        <w:bottom w:val="none" w:sz="0" w:space="0" w:color="auto"/>
        <w:right w:val="none" w:sz="0" w:space="0" w:color="auto"/>
      </w:divBdr>
    </w:div>
    <w:div w:id="1287661682">
      <w:bodyDiv w:val="1"/>
      <w:marLeft w:val="0"/>
      <w:marRight w:val="0"/>
      <w:marTop w:val="0"/>
      <w:marBottom w:val="0"/>
      <w:divBdr>
        <w:top w:val="none" w:sz="0" w:space="0" w:color="auto"/>
        <w:left w:val="none" w:sz="0" w:space="0" w:color="auto"/>
        <w:bottom w:val="none" w:sz="0" w:space="0" w:color="auto"/>
        <w:right w:val="none" w:sz="0" w:space="0" w:color="auto"/>
      </w:divBdr>
    </w:div>
    <w:div w:id="1325427864">
      <w:bodyDiv w:val="1"/>
      <w:marLeft w:val="0"/>
      <w:marRight w:val="0"/>
      <w:marTop w:val="0"/>
      <w:marBottom w:val="0"/>
      <w:divBdr>
        <w:top w:val="none" w:sz="0" w:space="0" w:color="auto"/>
        <w:left w:val="none" w:sz="0" w:space="0" w:color="auto"/>
        <w:bottom w:val="none" w:sz="0" w:space="0" w:color="auto"/>
        <w:right w:val="none" w:sz="0" w:space="0" w:color="auto"/>
      </w:divBdr>
    </w:div>
    <w:div w:id="1339767712">
      <w:bodyDiv w:val="1"/>
      <w:marLeft w:val="0"/>
      <w:marRight w:val="0"/>
      <w:marTop w:val="0"/>
      <w:marBottom w:val="0"/>
      <w:divBdr>
        <w:top w:val="none" w:sz="0" w:space="0" w:color="auto"/>
        <w:left w:val="none" w:sz="0" w:space="0" w:color="auto"/>
        <w:bottom w:val="none" w:sz="0" w:space="0" w:color="auto"/>
        <w:right w:val="none" w:sz="0" w:space="0" w:color="auto"/>
      </w:divBdr>
    </w:div>
    <w:div w:id="1367100418">
      <w:bodyDiv w:val="1"/>
      <w:marLeft w:val="0"/>
      <w:marRight w:val="0"/>
      <w:marTop w:val="0"/>
      <w:marBottom w:val="0"/>
      <w:divBdr>
        <w:top w:val="none" w:sz="0" w:space="0" w:color="auto"/>
        <w:left w:val="none" w:sz="0" w:space="0" w:color="auto"/>
        <w:bottom w:val="none" w:sz="0" w:space="0" w:color="auto"/>
        <w:right w:val="none" w:sz="0" w:space="0" w:color="auto"/>
      </w:divBdr>
    </w:div>
    <w:div w:id="1381057733">
      <w:bodyDiv w:val="1"/>
      <w:marLeft w:val="0"/>
      <w:marRight w:val="0"/>
      <w:marTop w:val="0"/>
      <w:marBottom w:val="0"/>
      <w:divBdr>
        <w:top w:val="none" w:sz="0" w:space="0" w:color="auto"/>
        <w:left w:val="none" w:sz="0" w:space="0" w:color="auto"/>
        <w:bottom w:val="none" w:sz="0" w:space="0" w:color="auto"/>
        <w:right w:val="none" w:sz="0" w:space="0" w:color="auto"/>
      </w:divBdr>
    </w:div>
    <w:div w:id="1399787406">
      <w:bodyDiv w:val="1"/>
      <w:marLeft w:val="0"/>
      <w:marRight w:val="0"/>
      <w:marTop w:val="0"/>
      <w:marBottom w:val="0"/>
      <w:divBdr>
        <w:top w:val="none" w:sz="0" w:space="0" w:color="auto"/>
        <w:left w:val="none" w:sz="0" w:space="0" w:color="auto"/>
        <w:bottom w:val="none" w:sz="0" w:space="0" w:color="auto"/>
        <w:right w:val="none" w:sz="0" w:space="0" w:color="auto"/>
      </w:divBdr>
    </w:div>
    <w:div w:id="1419671758">
      <w:bodyDiv w:val="1"/>
      <w:marLeft w:val="0"/>
      <w:marRight w:val="0"/>
      <w:marTop w:val="0"/>
      <w:marBottom w:val="0"/>
      <w:divBdr>
        <w:top w:val="none" w:sz="0" w:space="0" w:color="auto"/>
        <w:left w:val="none" w:sz="0" w:space="0" w:color="auto"/>
        <w:bottom w:val="none" w:sz="0" w:space="0" w:color="auto"/>
        <w:right w:val="none" w:sz="0" w:space="0" w:color="auto"/>
      </w:divBdr>
    </w:div>
    <w:div w:id="1477065791">
      <w:bodyDiv w:val="1"/>
      <w:marLeft w:val="0"/>
      <w:marRight w:val="0"/>
      <w:marTop w:val="0"/>
      <w:marBottom w:val="0"/>
      <w:divBdr>
        <w:top w:val="none" w:sz="0" w:space="0" w:color="auto"/>
        <w:left w:val="none" w:sz="0" w:space="0" w:color="auto"/>
        <w:bottom w:val="none" w:sz="0" w:space="0" w:color="auto"/>
        <w:right w:val="none" w:sz="0" w:space="0" w:color="auto"/>
      </w:divBdr>
    </w:div>
    <w:div w:id="1494374246">
      <w:bodyDiv w:val="1"/>
      <w:marLeft w:val="0"/>
      <w:marRight w:val="0"/>
      <w:marTop w:val="0"/>
      <w:marBottom w:val="0"/>
      <w:divBdr>
        <w:top w:val="none" w:sz="0" w:space="0" w:color="auto"/>
        <w:left w:val="none" w:sz="0" w:space="0" w:color="auto"/>
        <w:bottom w:val="none" w:sz="0" w:space="0" w:color="auto"/>
        <w:right w:val="none" w:sz="0" w:space="0" w:color="auto"/>
      </w:divBdr>
    </w:div>
    <w:div w:id="1592541195">
      <w:bodyDiv w:val="1"/>
      <w:marLeft w:val="0"/>
      <w:marRight w:val="0"/>
      <w:marTop w:val="0"/>
      <w:marBottom w:val="0"/>
      <w:divBdr>
        <w:top w:val="none" w:sz="0" w:space="0" w:color="auto"/>
        <w:left w:val="none" w:sz="0" w:space="0" w:color="auto"/>
        <w:bottom w:val="none" w:sz="0" w:space="0" w:color="auto"/>
        <w:right w:val="none" w:sz="0" w:space="0" w:color="auto"/>
      </w:divBdr>
    </w:div>
    <w:div w:id="1610817826">
      <w:bodyDiv w:val="1"/>
      <w:marLeft w:val="0"/>
      <w:marRight w:val="0"/>
      <w:marTop w:val="0"/>
      <w:marBottom w:val="0"/>
      <w:divBdr>
        <w:top w:val="none" w:sz="0" w:space="0" w:color="auto"/>
        <w:left w:val="none" w:sz="0" w:space="0" w:color="auto"/>
        <w:bottom w:val="none" w:sz="0" w:space="0" w:color="auto"/>
        <w:right w:val="none" w:sz="0" w:space="0" w:color="auto"/>
      </w:divBdr>
    </w:div>
    <w:div w:id="1747874933">
      <w:bodyDiv w:val="1"/>
      <w:marLeft w:val="0"/>
      <w:marRight w:val="0"/>
      <w:marTop w:val="0"/>
      <w:marBottom w:val="0"/>
      <w:divBdr>
        <w:top w:val="none" w:sz="0" w:space="0" w:color="auto"/>
        <w:left w:val="none" w:sz="0" w:space="0" w:color="auto"/>
        <w:bottom w:val="none" w:sz="0" w:space="0" w:color="auto"/>
        <w:right w:val="none" w:sz="0" w:space="0" w:color="auto"/>
      </w:divBdr>
    </w:div>
    <w:div w:id="1782723590">
      <w:bodyDiv w:val="1"/>
      <w:marLeft w:val="0"/>
      <w:marRight w:val="0"/>
      <w:marTop w:val="0"/>
      <w:marBottom w:val="0"/>
      <w:divBdr>
        <w:top w:val="none" w:sz="0" w:space="0" w:color="auto"/>
        <w:left w:val="none" w:sz="0" w:space="0" w:color="auto"/>
        <w:bottom w:val="none" w:sz="0" w:space="0" w:color="auto"/>
        <w:right w:val="none" w:sz="0" w:space="0" w:color="auto"/>
      </w:divBdr>
    </w:div>
    <w:div w:id="1860581934">
      <w:bodyDiv w:val="1"/>
      <w:marLeft w:val="0"/>
      <w:marRight w:val="0"/>
      <w:marTop w:val="0"/>
      <w:marBottom w:val="0"/>
      <w:divBdr>
        <w:top w:val="none" w:sz="0" w:space="0" w:color="auto"/>
        <w:left w:val="none" w:sz="0" w:space="0" w:color="auto"/>
        <w:bottom w:val="none" w:sz="0" w:space="0" w:color="auto"/>
        <w:right w:val="none" w:sz="0" w:space="0" w:color="auto"/>
      </w:divBdr>
    </w:div>
    <w:div w:id="1861966822">
      <w:bodyDiv w:val="1"/>
      <w:marLeft w:val="0"/>
      <w:marRight w:val="0"/>
      <w:marTop w:val="0"/>
      <w:marBottom w:val="0"/>
      <w:divBdr>
        <w:top w:val="none" w:sz="0" w:space="0" w:color="auto"/>
        <w:left w:val="none" w:sz="0" w:space="0" w:color="auto"/>
        <w:bottom w:val="none" w:sz="0" w:space="0" w:color="auto"/>
        <w:right w:val="none" w:sz="0" w:space="0" w:color="auto"/>
      </w:divBdr>
    </w:div>
    <w:div w:id="1867056919">
      <w:bodyDiv w:val="1"/>
      <w:marLeft w:val="0"/>
      <w:marRight w:val="0"/>
      <w:marTop w:val="0"/>
      <w:marBottom w:val="0"/>
      <w:divBdr>
        <w:top w:val="none" w:sz="0" w:space="0" w:color="auto"/>
        <w:left w:val="none" w:sz="0" w:space="0" w:color="auto"/>
        <w:bottom w:val="none" w:sz="0" w:space="0" w:color="auto"/>
        <w:right w:val="none" w:sz="0" w:space="0" w:color="auto"/>
      </w:divBdr>
    </w:div>
    <w:div w:id="1928146549">
      <w:bodyDiv w:val="1"/>
      <w:marLeft w:val="0"/>
      <w:marRight w:val="0"/>
      <w:marTop w:val="0"/>
      <w:marBottom w:val="0"/>
      <w:divBdr>
        <w:top w:val="none" w:sz="0" w:space="0" w:color="auto"/>
        <w:left w:val="none" w:sz="0" w:space="0" w:color="auto"/>
        <w:bottom w:val="none" w:sz="0" w:space="0" w:color="auto"/>
        <w:right w:val="none" w:sz="0" w:space="0" w:color="auto"/>
      </w:divBdr>
    </w:div>
    <w:div w:id="2021810456">
      <w:bodyDiv w:val="1"/>
      <w:marLeft w:val="0"/>
      <w:marRight w:val="0"/>
      <w:marTop w:val="0"/>
      <w:marBottom w:val="0"/>
      <w:divBdr>
        <w:top w:val="none" w:sz="0" w:space="0" w:color="auto"/>
        <w:left w:val="none" w:sz="0" w:space="0" w:color="auto"/>
        <w:bottom w:val="none" w:sz="0" w:space="0" w:color="auto"/>
        <w:right w:val="none" w:sz="0" w:space="0" w:color="auto"/>
      </w:divBdr>
    </w:div>
    <w:div w:id="2056079158">
      <w:bodyDiv w:val="1"/>
      <w:marLeft w:val="0"/>
      <w:marRight w:val="0"/>
      <w:marTop w:val="0"/>
      <w:marBottom w:val="0"/>
      <w:divBdr>
        <w:top w:val="none" w:sz="0" w:space="0" w:color="auto"/>
        <w:left w:val="none" w:sz="0" w:space="0" w:color="auto"/>
        <w:bottom w:val="none" w:sz="0" w:space="0" w:color="auto"/>
        <w:right w:val="none" w:sz="0" w:space="0" w:color="auto"/>
      </w:divBdr>
    </w:div>
    <w:div w:id="2065983228">
      <w:bodyDiv w:val="1"/>
      <w:marLeft w:val="0"/>
      <w:marRight w:val="0"/>
      <w:marTop w:val="0"/>
      <w:marBottom w:val="0"/>
      <w:divBdr>
        <w:top w:val="none" w:sz="0" w:space="0" w:color="auto"/>
        <w:left w:val="none" w:sz="0" w:space="0" w:color="auto"/>
        <w:bottom w:val="none" w:sz="0" w:space="0" w:color="auto"/>
        <w:right w:val="none" w:sz="0" w:space="0" w:color="auto"/>
      </w:divBdr>
    </w:div>
    <w:div w:id="2073309877">
      <w:bodyDiv w:val="1"/>
      <w:marLeft w:val="0"/>
      <w:marRight w:val="0"/>
      <w:marTop w:val="0"/>
      <w:marBottom w:val="0"/>
      <w:divBdr>
        <w:top w:val="none" w:sz="0" w:space="0" w:color="auto"/>
        <w:left w:val="none" w:sz="0" w:space="0" w:color="auto"/>
        <w:bottom w:val="none" w:sz="0" w:space="0" w:color="auto"/>
        <w:right w:val="none" w:sz="0" w:space="0" w:color="auto"/>
      </w:divBdr>
    </w:div>
    <w:div w:id="2132819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e-seimas.lrs.lt/portal/legalAct/lt/TAD/daa0e4a05c3c11e7a53b83ca0142260e/asr" TargetMode="External"/><Relationship Id="rId2" Type="http://schemas.openxmlformats.org/officeDocument/2006/relationships/customXml" Target="../customXml/item2.xml"/><Relationship Id="rId1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g"/><Relationship Id="rId5" Type="http://schemas.openxmlformats.org/officeDocument/2006/relationships/styles" Target="styles.xml"/><Relationship Id="rId15" Type="http://schemas.microsoft.com/office/2016/09/relationships/commentsIds" Target="commentsIds.xml"/><Relationship Id="rId10" Type="http://schemas.openxmlformats.org/officeDocument/2006/relationships/image" Target="media/image3.jpeg"/><Relationship Id="rId4" Type="http://schemas.openxmlformats.org/officeDocument/2006/relationships/numbering" Target="numbering.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D4476016DAE7B24396D74B208D49982C" ma:contentTypeVersion="13" ma:contentTypeDescription="Kurkite naują dokumentą." ma:contentTypeScope="" ma:versionID="a936d3d9c6b11769e3c0d4580f765168">
  <xsd:schema xmlns:xsd="http://www.w3.org/2001/XMLSchema" xmlns:xs="http://www.w3.org/2001/XMLSchema" xmlns:p="http://schemas.microsoft.com/office/2006/metadata/properties" xmlns:ns2="ae02a4f6-709a-4226-9f38-403cdd0a4969" xmlns:ns3="248fa8d0-4230-4938-8d2f-fb82952bcc7e" targetNamespace="http://schemas.microsoft.com/office/2006/metadata/properties" ma:root="true" ma:fieldsID="c9c6ac1a3ec0ccc826c9881e8118110b" ns2:_="" ns3:_="">
    <xsd:import namespace="ae02a4f6-709a-4226-9f38-403cdd0a4969"/>
    <xsd:import namespace="248fa8d0-4230-4938-8d2f-fb82952bcc7e"/>
    <xsd:element name="properties">
      <xsd:complexType>
        <xsd:sequence>
          <xsd:element name="documentManagement">
            <xsd:complexType>
              <xsd:all>
                <xsd:element ref="ns2:SharedWithUsers" minOccurs="0"/>
                <xsd:element ref="ns2:SharedWithDetails" minOccurs="0"/>
                <xsd:element ref="ns3:lcf76f155ced4ddcb4097134ff3c332f" minOccurs="0"/>
                <xsd:element ref="ns2:TaxCatchAll" minOccurs="0"/>
                <xsd:element ref="ns3:MediaServiceMetadata" minOccurs="0"/>
                <xsd:element ref="ns3:MediaServiceFastMetadata" minOccurs="0"/>
                <xsd:element ref="ns3:MediaServiceDateTaken" minOccurs="0"/>
                <xsd:element ref="ns3:MediaServiceObjectDetectorVersions" minOccurs="0"/>
                <xsd:element ref="ns3:MediaServiceGenerationTime" minOccurs="0"/>
                <xsd:element ref="ns3:MediaServiceEventHashCode" minOccurs="0"/>
                <xsd:element ref="ns3:MediaServiceSearchPropertie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02a4f6-709a-4226-9f38-403cdd0a4969"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12" nillable="true" ma:displayName="Taxonomy Catch All Column" ma:hidden="true" ma:list="{8e99b0bb-0a82-441f-890e-c1a6fec5a6e6}" ma:internalName="TaxCatchAll" ma:showField="CatchAllData" ma:web="ae02a4f6-709a-4226-9f38-403cdd0a496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48fa8d0-4230-4938-8d2f-fb82952bcc7e" elementFormDefault="qualified">
    <xsd:import namespace="http://schemas.microsoft.com/office/2006/documentManagement/types"/>
    <xsd:import namespace="http://schemas.microsoft.com/office/infopath/2007/PartnerControls"/>
    <xsd:element name="lcf76f155ced4ddcb4097134ff3c332f" ma:index="11" nillable="true" ma:taxonomy="true" ma:internalName="lcf76f155ced4ddcb4097134ff3c332f" ma:taxonomyFieldName="MediaServiceImageTags" ma:displayName="Vaizdų žymės" ma:readOnly="false" ma:fieldId="{5cf76f15-5ced-4ddc-b409-7134ff3c332f}" ma:taxonomyMulti="true" ma:sspId="b578b956-6269-4365-ae3d-23bfcbdd9d2e" ma:termSetId="09814cd3-568e-fe90-9814-8d621ff8fb84" ma:anchorId="fba54fb3-c3e1-fe81-a776-ca4b69148c4d" ma:open="true" ma:isKeyword="false">
      <xsd:complexType>
        <xsd:sequence>
          <xsd:element ref="pc:Terms" minOccurs="0" maxOccurs="1"/>
        </xsd:sequence>
      </xsd:complex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e02a4f6-709a-4226-9f38-403cdd0a4969" xsi:nil="true"/>
    <lcf76f155ced4ddcb4097134ff3c332f xmlns="248fa8d0-4230-4938-8d2f-fb82952bcc7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AA0A9AD-D5F4-4F2C-A375-0A30A3741717}">
  <ds:schemaRefs>
    <ds:schemaRef ds:uri="http://schemas.microsoft.com/sharepoint/v3/contenttype/forms"/>
  </ds:schemaRefs>
</ds:datastoreItem>
</file>

<file path=customXml/itemProps2.xml><?xml version="1.0" encoding="utf-8"?>
<ds:datastoreItem xmlns:ds="http://schemas.openxmlformats.org/officeDocument/2006/customXml" ds:itemID="{B63C0C86-E856-4893-9F35-DB69CF0221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02a4f6-709a-4226-9f38-403cdd0a4969"/>
    <ds:schemaRef ds:uri="248fa8d0-4230-4938-8d2f-fb82952bcc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D1D6E1-8734-4A24-B2AA-99DD90FF35E8}">
  <ds:schemaRefs>
    <ds:schemaRef ds:uri="http://schemas.microsoft.com/office/2006/metadata/properties"/>
    <ds:schemaRef ds:uri="http://schemas.microsoft.com/office/infopath/2007/PartnerControls"/>
    <ds:schemaRef ds:uri="ae02a4f6-709a-4226-9f38-403cdd0a4969"/>
    <ds:schemaRef ds:uri="248fa8d0-4230-4938-8d2f-fb82952bcc7e"/>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7670</Words>
  <Characters>4372</Characters>
  <Application>Microsoft Office Word</Application>
  <DocSecurity>0</DocSecurity>
  <Lines>36</Lines>
  <Paragraphs>24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12018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Gudaitienė</dc:creator>
  <cp:keywords/>
  <dc:description/>
  <cp:lastModifiedBy>Eglė Rupšienė</cp:lastModifiedBy>
  <cp:revision>2</cp:revision>
  <cp:lastPrinted>2024-03-08T05:12:00Z</cp:lastPrinted>
  <dcterms:created xsi:type="dcterms:W3CDTF">2025-10-10T11:16:00Z</dcterms:created>
  <dcterms:modified xsi:type="dcterms:W3CDTF">2025-10-10T11:16:00Z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0x010100D4476016DAE7B24396D74B208D49982C</vt:lpwstr>
  </property>
  <property fmtid="{D5CDD505-2E9C-101B-9397-08002B2CF9AE}" pid="3" name="MediaServiceImageTags">
    <vt:lpwstr/>
  </property>
</Properties>
</file>